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C4528" w14:textId="77777777" w:rsidR="00BA5AD4" w:rsidRDefault="00000000">
      <w:pPr>
        <w:spacing w:before="2400" w:after="200"/>
        <w:jc w:val="center"/>
      </w:pPr>
      <w:r>
        <w:rPr>
          <w:b/>
          <w:bCs/>
          <w:color w:val="1F4E79"/>
          <w:sz w:val="96"/>
          <w:szCs w:val="96"/>
        </w:rPr>
        <w:t>AIRSPACE</w:t>
      </w:r>
    </w:p>
    <w:p w14:paraId="0CF6119C" w14:textId="77777777" w:rsidR="00BA5AD4" w:rsidRDefault="00000000">
      <w:pPr>
        <w:spacing w:after="600"/>
        <w:jc w:val="center"/>
      </w:pPr>
      <w:r>
        <w:rPr>
          <w:color w:val="595959"/>
          <w:sz w:val="36"/>
          <w:szCs w:val="36"/>
        </w:rPr>
        <w:t>Especificación Funcional para Cotización</w:t>
      </w:r>
    </w:p>
    <w:p w14:paraId="570E4DBC" w14:textId="77777777" w:rsidR="00BA5AD4" w:rsidRDefault="00000000">
      <w:pPr>
        <w:spacing w:after="200"/>
        <w:jc w:val="center"/>
      </w:pPr>
      <w:r>
        <w:rPr>
          <w:i/>
          <w:iCs/>
          <w:color w:val="595959"/>
          <w:sz w:val="24"/>
          <w:szCs w:val="24"/>
        </w:rPr>
        <w:t xml:space="preserve">El servicio de coordinación y participación para </w:t>
      </w:r>
      <w:proofErr w:type="spellStart"/>
      <w:r>
        <w:rPr>
          <w:i/>
          <w:iCs/>
          <w:color w:val="595959"/>
          <w:sz w:val="24"/>
          <w:szCs w:val="24"/>
        </w:rPr>
        <w:t>skydiving</w:t>
      </w:r>
      <w:proofErr w:type="spellEnd"/>
    </w:p>
    <w:p w14:paraId="5AC90AC0" w14:textId="77777777" w:rsidR="00BA5AD4" w:rsidRDefault="00000000">
      <w:pPr>
        <w:spacing w:before="2400" w:after="80"/>
        <w:jc w:val="center"/>
      </w:pPr>
      <w:r>
        <w:t>Documento dirigido a: equipos de desarrollo software e IA</w:t>
      </w:r>
    </w:p>
    <w:p w14:paraId="6DAE3F57" w14:textId="77777777" w:rsidR="00BA5AD4" w:rsidRDefault="00000000">
      <w:pPr>
        <w:spacing w:after="80"/>
        <w:jc w:val="center"/>
      </w:pPr>
      <w:r>
        <w:t>Propósito: base para estimación de esfuerzo y propuesta económica</w:t>
      </w:r>
    </w:p>
    <w:p w14:paraId="50C0D368" w14:textId="77777777" w:rsidR="00BA5AD4" w:rsidRDefault="00000000">
      <w:pPr>
        <w:spacing w:after="80"/>
        <w:jc w:val="center"/>
      </w:pPr>
      <w:r>
        <w:t>Versión: 1.0</w:t>
      </w:r>
    </w:p>
    <w:p w14:paraId="107B1EB7" w14:textId="77777777" w:rsidR="00BA5AD4" w:rsidRDefault="00000000">
      <w:pPr>
        <w:jc w:val="center"/>
      </w:pPr>
      <w:r>
        <w:t xml:space="preserve">Fecha: </w:t>
      </w:r>
      <w:proofErr w:type="gramStart"/>
      <w:r>
        <w:t>Abril</w:t>
      </w:r>
      <w:proofErr w:type="gramEnd"/>
      <w:r>
        <w:t xml:space="preserve"> 2026</w:t>
      </w:r>
    </w:p>
    <w:p w14:paraId="5E561577" w14:textId="77777777" w:rsidR="00BA5AD4" w:rsidRDefault="00000000">
      <w:r>
        <w:br w:type="page"/>
      </w:r>
    </w:p>
    <w:p w14:paraId="27825EE8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Control de versiones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2400"/>
        <w:gridCol w:w="4080"/>
      </w:tblGrid>
      <w:tr w:rsidR="00BA5AD4" w14:paraId="21210D2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F7FBA9B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Versión</w:t>
            </w: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2269B5B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Fecha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E22E419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Autor</w:t>
            </w:r>
          </w:p>
        </w:tc>
        <w:tc>
          <w:tcPr>
            <w:tcW w:w="4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B957E75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Cambios</w:t>
            </w:r>
          </w:p>
        </w:tc>
      </w:tr>
      <w:tr w:rsidR="00BA5AD4" w14:paraId="7D7E0F6F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C021897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1.0</w:t>
            </w: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7760BA8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Abril 2026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6AA0BB8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Equipo Producto AIRSPACE</w:t>
            </w:r>
          </w:p>
        </w:tc>
        <w:tc>
          <w:tcPr>
            <w:tcW w:w="4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904399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Versión inicial entregable a proveedores para cotización.</w:t>
            </w:r>
          </w:p>
        </w:tc>
      </w:tr>
    </w:tbl>
    <w:p w14:paraId="682300C5" w14:textId="77777777" w:rsidR="00BA5AD4" w:rsidRDefault="00BA5AD4">
      <w:pPr>
        <w:spacing w:after="80"/>
      </w:pPr>
    </w:p>
    <w:p w14:paraId="21E1718A" w14:textId="77777777" w:rsidR="00BA5AD4" w:rsidRDefault="00000000">
      <w:pPr>
        <w:pStyle w:val="Ttulo2"/>
      </w:pPr>
      <w:r>
        <w:t>Cómo leer este documento</w:t>
      </w:r>
    </w:p>
    <w:p w14:paraId="60CD8B28" w14:textId="77777777" w:rsidR="00BA5AD4" w:rsidRDefault="00000000">
      <w:pPr>
        <w:spacing w:after="120" w:line="300" w:lineRule="auto"/>
        <w:jc w:val="both"/>
      </w:pPr>
      <w:r>
        <w:t>Este documento describe el alcance funcional y técnico de la versión 1 (V1) de AIRSPACE, junto con las fases sucesivas previstas. Está diseñado para que un proveedor de desarrollo software, un proveedor de IA, o un equipo mixto, puedan emitir una cotización fundamentada con un margen de incertidumbre razonable.</w:t>
      </w:r>
    </w:p>
    <w:p w14:paraId="4860571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Secciones 1–3: </w:t>
      </w:r>
      <w:r>
        <w:t>contexto, alcance y supuestos. Necesarias para entender el problema y los límites del proyecto.</w:t>
      </w:r>
    </w:p>
    <w:p w14:paraId="32F929B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Secciones 4–5: </w:t>
      </w:r>
      <w:r>
        <w:t>actores, roles, casos de uso y flujos. Base para estimar el esfuerzo de UX y producto.</w:t>
      </w:r>
    </w:p>
    <w:p w14:paraId="1BC1A1E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Secciones 6–11: </w:t>
      </w:r>
      <w:r>
        <w:t>módulos funcionales detallados. Base principal para la estimación de desarrollo.</w:t>
      </w:r>
    </w:p>
    <w:p w14:paraId="6E6CE7A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Secciones 12–14: </w:t>
      </w:r>
      <w:r>
        <w:t xml:space="preserve">modelo de datos, integraciones y arquitectura indicativa. Para el dimensionamiento </w:t>
      </w:r>
      <w:proofErr w:type="spellStart"/>
      <w:r>
        <w:t>backend</w:t>
      </w:r>
      <w:proofErr w:type="spellEnd"/>
      <w:r>
        <w:t>.</w:t>
      </w:r>
    </w:p>
    <w:p w14:paraId="62FF7EC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Secciones 15–16: </w:t>
      </w:r>
      <w:r>
        <w:t>componente de IA. Cotizable de forma separada.</w:t>
      </w:r>
    </w:p>
    <w:p w14:paraId="7EAF906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Secciones 17–20: </w:t>
      </w:r>
      <w:r>
        <w:t>requisitos no funcionales, criterios de aceptación, entregables y estructura de la cotización solicitada.</w:t>
      </w:r>
    </w:p>
    <w:p w14:paraId="30439FC7" w14:textId="77777777" w:rsidR="00BA5AD4" w:rsidRDefault="00000000">
      <w:r>
        <w:br w:type="page"/>
      </w:r>
    </w:p>
    <w:p w14:paraId="2D555F66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1. Contexto y objetivos del producto</w:t>
      </w:r>
    </w:p>
    <w:p w14:paraId="3F39982F" w14:textId="77777777" w:rsidR="00BA5AD4" w:rsidRDefault="00000000">
      <w:pPr>
        <w:pStyle w:val="Ttulo2"/>
      </w:pPr>
      <w:r>
        <w:t>1.1 Qué es AIRSPACE</w:t>
      </w:r>
    </w:p>
    <w:p w14:paraId="1F900B88" w14:textId="77777777" w:rsidR="00BA5AD4" w:rsidRDefault="00000000">
      <w:pPr>
        <w:spacing w:after="120" w:line="300" w:lineRule="auto"/>
        <w:jc w:val="both"/>
      </w:pPr>
      <w:r>
        <w:t xml:space="preserve">AIRSPACE es un servicio </w:t>
      </w:r>
      <w:proofErr w:type="spellStart"/>
      <w:r>
        <w:t>mobile-first</w:t>
      </w:r>
      <w:proofErr w:type="spellEnd"/>
      <w:r>
        <w:t xml:space="preserve"> de coordinación y participación específicamente diseñado para la comunidad de </w:t>
      </w:r>
      <w:proofErr w:type="spellStart"/>
      <w:r>
        <w:t>skydiving</w:t>
      </w:r>
      <w:proofErr w:type="spellEnd"/>
      <w:r>
        <w:t xml:space="preserve">. Ayuda a saltadores (jumpers) a descubrir actividad local en </w:t>
      </w:r>
      <w:proofErr w:type="spellStart"/>
      <w:r>
        <w:t>drop</w:t>
      </w:r>
      <w:proofErr w:type="spellEnd"/>
      <w:r>
        <w:t xml:space="preserve"> </w:t>
      </w:r>
      <w:proofErr w:type="spellStart"/>
      <w:r>
        <w:t>zones</w:t>
      </w:r>
      <w:proofErr w:type="spellEnd"/>
      <w:r>
        <w:t xml:space="preserve">, encontrar </w:t>
      </w:r>
      <w:proofErr w:type="spellStart"/>
      <w:r>
        <w:t>coaches</w:t>
      </w:r>
      <w:proofErr w:type="spellEnd"/>
      <w:r>
        <w:t xml:space="preserve"> disponibles, descubrir eventos y aplicar a ellos; y proporciona a </w:t>
      </w:r>
      <w:proofErr w:type="spellStart"/>
      <w:r>
        <w:t>coaches</w:t>
      </w:r>
      <w:proofErr w:type="spellEnd"/>
      <w:r>
        <w:t xml:space="preserve"> y organizadores las herramientas estructuradas para gestionar esa participación.</w:t>
      </w:r>
    </w:p>
    <w:p w14:paraId="74172CAE" w14:textId="77777777" w:rsidR="00BA5AD4" w:rsidRDefault="00000000">
      <w:pPr>
        <w:spacing w:after="120" w:line="300" w:lineRule="auto"/>
        <w:jc w:val="both"/>
      </w:pPr>
      <w:r>
        <w:t>AIRSPACE no es una red social, no es un directorio, y no es una plataforma genérica de eventos. Es un servicio vertical construido alrededor de cómo realmente se toman las decisiones de participación en este deporte.</w:t>
      </w:r>
    </w:p>
    <w:p w14:paraId="381A0BF8" w14:textId="77777777" w:rsidR="00BA5AD4" w:rsidRDefault="00000000">
      <w:pPr>
        <w:pStyle w:val="Ttulo2"/>
      </w:pPr>
      <w:r>
        <w:t>1.2 Problema que resuelve</w:t>
      </w:r>
    </w:p>
    <w:p w14:paraId="5A49ED34" w14:textId="77777777" w:rsidR="00BA5AD4" w:rsidRDefault="00000000">
      <w:pPr>
        <w:spacing w:after="120" w:line="300" w:lineRule="auto"/>
        <w:jc w:val="both"/>
      </w:pPr>
      <w:r>
        <w:t xml:space="preserve">Hoy la coordinación en </w:t>
      </w:r>
      <w:proofErr w:type="spellStart"/>
      <w:r>
        <w:t>skydiving</w:t>
      </w:r>
      <w:proofErr w:type="spellEnd"/>
      <w:r>
        <w:t xml:space="preserve"> está fragmentada entre WhatsApp, Instagram, hojas de cálculo, formularios sueltos y boca a boca. Esto produce cuatro costes operativos:</w:t>
      </w:r>
    </w:p>
    <w:p w14:paraId="611DC20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Oportunidad invisible: jumpers se pierden eventos y slots de coaching porque no saben que existen.</w:t>
      </w:r>
    </w:p>
    <w:p w14:paraId="4DA8593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Coordinación ineficiente: </w:t>
      </w:r>
      <w:proofErr w:type="spellStart"/>
      <w:r>
        <w:t>coaches</w:t>
      </w:r>
      <w:proofErr w:type="spellEnd"/>
      <w:r>
        <w:t xml:space="preserve"> y organizadores dedican horas a logística por canales informales.</w:t>
      </w:r>
    </w:p>
    <w:p w14:paraId="4E74277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Confianza inconsistente: no hay forma portable de establecer o verificar credibilidad.</w:t>
      </w:r>
    </w:p>
    <w:p w14:paraId="591AE3C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Participación dependiente de redes personales: el acceso a las mejores oportunidades está limitado por a quién ya conoces.</w:t>
      </w:r>
    </w:p>
    <w:p w14:paraId="77A26565" w14:textId="77777777" w:rsidR="00BA5AD4" w:rsidRDefault="00000000">
      <w:pPr>
        <w:pStyle w:val="Ttulo2"/>
      </w:pPr>
      <w:r>
        <w:t>1.3 Objetivos funcionales del V1</w:t>
      </w:r>
    </w:p>
    <w:p w14:paraId="2C18D4CB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 xml:space="preserve">Permitir que un jumper descubra actividad relevante (DZ activa, </w:t>
      </w:r>
      <w:proofErr w:type="spellStart"/>
      <w:r>
        <w:t>coaches</w:t>
      </w:r>
      <w:proofErr w:type="spellEnd"/>
      <w:r>
        <w:t xml:space="preserve"> disponibles, eventos próximos) sin depender de canales informales.</w:t>
      </w:r>
    </w:p>
    <w:p w14:paraId="4FA84863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Permitir que un coach publique disponibilidad estructurada vinculada a lugar y fecha, y reciba solicitudes.</w:t>
      </w:r>
    </w:p>
    <w:p w14:paraId="05EDD33D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Permitir que un organizador cree eventos con capacidad, requisitos y aplicación, y gestione el ciclo de vida de las solicitudes.</w:t>
      </w:r>
    </w:p>
    <w:p w14:paraId="0FCD7366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Servir como única fuente de verdad para el estado de las aplicaciones en un contexto real de evento.</w:t>
      </w:r>
    </w:p>
    <w:p w14:paraId="57D0D849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Soportar usuarios con doble rol (jumper y coach simultáneamente) sin fricción.</w:t>
      </w:r>
    </w:p>
    <w:p w14:paraId="02064642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 xml:space="preserve">Operar con un modelo de datos preparado para que las capas de IA y monetización del </w:t>
      </w:r>
      <w:proofErr w:type="spellStart"/>
      <w:r>
        <w:t>Phase</w:t>
      </w:r>
      <w:proofErr w:type="spellEnd"/>
      <w:r>
        <w:t xml:space="preserve"> 2/3 se construyan sin reingeniería.</w:t>
      </w:r>
    </w:p>
    <w:p w14:paraId="45C20E5E" w14:textId="77777777" w:rsidR="00BA5AD4" w:rsidRDefault="00000000">
      <w:pPr>
        <w:pStyle w:val="Ttulo2"/>
      </w:pPr>
      <w:r>
        <w:t>1.4 Lo que el V1 explícitamente no hace</w:t>
      </w:r>
    </w:p>
    <w:p w14:paraId="40AE156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Pagos in-</w:t>
      </w:r>
      <w:proofErr w:type="spellStart"/>
      <w:r>
        <w:t>platform</w:t>
      </w:r>
      <w:proofErr w:type="spellEnd"/>
      <w:r>
        <w:t xml:space="preserve"> y lógica de </w:t>
      </w:r>
      <w:proofErr w:type="spellStart"/>
      <w:r>
        <w:t>payout</w:t>
      </w:r>
      <w:proofErr w:type="spellEnd"/>
      <w:r>
        <w:t xml:space="preserve"> (V1 sólo enlaza a pasarelas externas).</w:t>
      </w:r>
    </w:p>
    <w:p w14:paraId="7178C8F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Integración profunda con sistemas operativos de DZ (</w:t>
      </w:r>
      <w:proofErr w:type="spellStart"/>
      <w:r>
        <w:t>manifest</w:t>
      </w:r>
      <w:proofErr w:type="spellEnd"/>
      <w:r>
        <w:t xml:space="preserve">, registros de seguridad, </w:t>
      </w:r>
      <w:proofErr w:type="spellStart"/>
      <w:r>
        <w:t>jump</w:t>
      </w:r>
      <w:proofErr w:type="spellEnd"/>
      <w:r>
        <w:t xml:space="preserve"> </w:t>
      </w:r>
      <w:proofErr w:type="spellStart"/>
      <w:r>
        <w:t>logging</w:t>
      </w:r>
      <w:proofErr w:type="spellEnd"/>
      <w:r>
        <w:t>).</w:t>
      </w:r>
    </w:p>
    <w:p w14:paraId="41C1B74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lastRenderedPageBreak/>
        <w:t xml:space="preserve">Sistema de reputación pública avanzado, </w:t>
      </w:r>
      <w:proofErr w:type="spellStart"/>
      <w:r>
        <w:t>feedback</w:t>
      </w:r>
      <w:proofErr w:type="spellEnd"/>
      <w:r>
        <w:t xml:space="preserve"> 360 estructurado, ranking de </w:t>
      </w:r>
      <w:proofErr w:type="spellStart"/>
      <w:r>
        <w:t>coaches</w:t>
      </w:r>
      <w:proofErr w:type="spellEnd"/>
      <w:r>
        <w:t>.</w:t>
      </w:r>
    </w:p>
    <w:p w14:paraId="3FA187B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Permisos de equipo profundos más allá de eventos multi-</w:t>
      </w:r>
      <w:proofErr w:type="gramStart"/>
      <w:r>
        <w:t>manager</w:t>
      </w:r>
      <w:proofErr w:type="gramEnd"/>
      <w:r>
        <w:t xml:space="preserve"> básicos.</w:t>
      </w:r>
    </w:p>
    <w:p w14:paraId="32E1798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Analítica avanzada y herramientas de exportación.</w:t>
      </w:r>
    </w:p>
    <w:p w14:paraId="0EFF693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Mecánicas de </w:t>
      </w:r>
      <w:proofErr w:type="spellStart"/>
      <w:r>
        <w:t>feed</w:t>
      </w:r>
      <w:proofErr w:type="spellEnd"/>
      <w:r>
        <w:t xml:space="preserve"> social o compartición de fotos/vídeos como red social pública (la zona social — "Fan </w:t>
      </w:r>
      <w:proofErr w:type="spellStart"/>
      <w:r>
        <w:t>Zone</w:t>
      </w:r>
      <w:proofErr w:type="spellEnd"/>
      <w:r>
        <w:t>" — se trata como módulo opcional, ver sección 11).</w:t>
      </w:r>
    </w:p>
    <w:p w14:paraId="77750A0C" w14:textId="77777777" w:rsidR="00BA5AD4" w:rsidRDefault="00000000">
      <w:r>
        <w:br w:type="page"/>
      </w:r>
    </w:p>
    <w:p w14:paraId="600F53BC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2. Alcance del proyecto a cotizar</w:t>
      </w:r>
    </w:p>
    <w:p w14:paraId="470C4A5C" w14:textId="77777777" w:rsidR="00BA5AD4" w:rsidRDefault="00000000">
      <w:pPr>
        <w:pStyle w:val="Ttulo2"/>
      </w:pPr>
      <w:r>
        <w:t>2.1 Plataformas objetivo</w:t>
      </w:r>
    </w:p>
    <w:p w14:paraId="3D8D76F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Aplicación móvil iOS </w:t>
      </w:r>
      <w:r>
        <w:t xml:space="preserve">(iPhone, iOS 16+). Aplicación nativa o </w:t>
      </w:r>
      <w:proofErr w:type="spellStart"/>
      <w:r>
        <w:t>framework</w:t>
      </w:r>
      <w:proofErr w:type="spellEnd"/>
      <w:r>
        <w:t xml:space="preserve"> </w:t>
      </w:r>
      <w:proofErr w:type="spellStart"/>
      <w:r>
        <w:t>cross-platform</w:t>
      </w:r>
      <w:proofErr w:type="spellEnd"/>
      <w:r>
        <w:t xml:space="preserve"> — el proveedor debe justificar su elección.</w:t>
      </w:r>
    </w:p>
    <w:p w14:paraId="771925B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Aplicación móvil Android </w:t>
      </w:r>
      <w:r>
        <w:t>(Android 11+). Misma decisión técnica que iOS.</w:t>
      </w:r>
    </w:p>
    <w:p w14:paraId="1AC8A45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rPr>
          <w:b/>
          <w:bCs/>
        </w:rPr>
        <w:t>Backend</w:t>
      </w:r>
      <w:proofErr w:type="spellEnd"/>
      <w:r>
        <w:rPr>
          <w:b/>
          <w:bCs/>
        </w:rPr>
        <w:t xml:space="preserve"> / API </w:t>
      </w:r>
      <w:r>
        <w:t xml:space="preserve">REST o </w:t>
      </w:r>
      <w:proofErr w:type="spellStart"/>
      <w:r>
        <w:t>GraphQL</w:t>
      </w:r>
      <w:proofErr w:type="spellEnd"/>
      <w:r>
        <w:t>, multi-</w:t>
      </w:r>
      <w:proofErr w:type="spellStart"/>
      <w:r>
        <w:t>tenant</w:t>
      </w:r>
      <w:proofErr w:type="spellEnd"/>
      <w:r>
        <w:t xml:space="preserve"> lógico (no multi-</w:t>
      </w:r>
      <w:proofErr w:type="spellStart"/>
      <w:r>
        <w:t>tenant</w:t>
      </w:r>
      <w:proofErr w:type="spellEnd"/>
      <w:r>
        <w:t xml:space="preserve"> físico), preparado para escalar horizontalmente.</w:t>
      </w:r>
    </w:p>
    <w:p w14:paraId="1E56572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Panel web de administración </w:t>
      </w:r>
      <w:r>
        <w:t>para roles de plataforma (</w:t>
      </w:r>
      <w:proofErr w:type="spellStart"/>
      <w:r>
        <w:t>claims</w:t>
      </w:r>
      <w:proofErr w:type="spellEnd"/>
      <w:r>
        <w:t>, verificación, moderación). No es panel de cliente; es interno.</w:t>
      </w:r>
    </w:p>
    <w:p w14:paraId="715B5FE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Panel web ligero para </w:t>
      </w:r>
      <w:proofErr w:type="spellStart"/>
      <w:r>
        <w:rPr>
          <w:b/>
          <w:bCs/>
        </w:rPr>
        <w:t>Coaches</w:t>
      </w:r>
      <w:proofErr w:type="spellEnd"/>
      <w:r>
        <w:rPr>
          <w:b/>
          <w:bCs/>
        </w:rPr>
        <w:t xml:space="preserve"> y Organizadores </w:t>
      </w:r>
      <w:r>
        <w:t>(opcional V1, recomendado V2): permite operaciones que son más cómodas en escritorio (revisión masiva de aplicaciones, edición de eventos largos).</w:t>
      </w:r>
    </w:p>
    <w:p w14:paraId="597B9CE7" w14:textId="77777777" w:rsidR="00BA5AD4" w:rsidRDefault="00000000">
      <w:pPr>
        <w:pStyle w:val="Ttulo2"/>
      </w:pPr>
      <w:r>
        <w:t>2.2 Tres bloques que se cotizan separadamente</w:t>
      </w:r>
    </w:p>
    <w:p w14:paraId="763F1E5C" w14:textId="77777777" w:rsidR="00BA5AD4" w:rsidRDefault="00000000">
      <w:pPr>
        <w:spacing w:after="120" w:line="300" w:lineRule="auto"/>
        <w:jc w:val="both"/>
      </w:pPr>
      <w:r>
        <w:t>Para que la propuesta sea comparable entre proveedores, se solicita cotización separada de los tres bloques siguientes: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"/>
        <w:gridCol w:w="2700"/>
        <w:gridCol w:w="5580"/>
      </w:tblGrid>
      <w:tr w:rsidR="00BA5AD4" w14:paraId="3D49DB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7CA475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Bloque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EBE1211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Contenido</w:t>
            </w:r>
          </w:p>
        </w:tc>
        <w:tc>
          <w:tcPr>
            <w:tcW w:w="5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CC7EFDE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Por qué se separa</w:t>
            </w:r>
          </w:p>
        </w:tc>
      </w:tr>
      <w:tr w:rsidR="00BA5AD4" w14:paraId="6CA392E4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572203B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64B6B47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V1 </w:t>
            </w:r>
            <w:proofErr w:type="spellStart"/>
            <w:r>
              <w:rPr>
                <w:color w:val="000000"/>
                <w:sz w:val="20"/>
                <w:szCs w:val="20"/>
              </w:rPr>
              <w:t>Pilot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— App móvil + </w:t>
            </w:r>
            <w:proofErr w:type="spellStart"/>
            <w:r>
              <w:rPr>
                <w:color w:val="000000"/>
                <w:sz w:val="20"/>
                <w:szCs w:val="20"/>
              </w:rPr>
              <w:t>Backend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+ </w:t>
            </w:r>
            <w:proofErr w:type="spellStart"/>
            <w:r>
              <w:rPr>
                <w:color w:val="000000"/>
                <w:sz w:val="20"/>
                <w:szCs w:val="20"/>
              </w:rPr>
              <w:t>Admin</w:t>
            </w:r>
            <w:proofErr w:type="spellEnd"/>
          </w:p>
        </w:tc>
        <w:tc>
          <w:tcPr>
            <w:tcW w:w="5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65F2F39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Es el alcance mínimo viable para lanzar piloto en 3–5 </w:t>
            </w:r>
            <w:proofErr w:type="spellStart"/>
            <w:r>
              <w:rPr>
                <w:color w:val="000000"/>
                <w:sz w:val="20"/>
                <w:szCs w:val="20"/>
              </w:rPr>
              <w:t>drop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zones</w:t>
            </w:r>
            <w:proofErr w:type="spellEnd"/>
            <w:r>
              <w:rPr>
                <w:color w:val="000000"/>
                <w:sz w:val="20"/>
                <w:szCs w:val="20"/>
              </w:rPr>
              <w:t>. Debe estimarse de forma firme.</w:t>
            </w:r>
          </w:p>
        </w:tc>
      </w:tr>
      <w:tr w:rsidR="00BA5AD4" w14:paraId="4FFBB791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A473853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948BFF6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Componente de IA</w:t>
            </w:r>
          </w:p>
        </w:tc>
        <w:tc>
          <w:tcPr>
            <w:tcW w:w="5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6F92B36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Reconocimiento de nivel a partir de vídeo, recomendaciones, </w:t>
            </w:r>
            <w:proofErr w:type="spellStart"/>
            <w:r>
              <w:rPr>
                <w:color w:val="000000"/>
                <w:sz w:val="20"/>
                <w:szCs w:val="20"/>
              </w:rPr>
              <w:t>copilot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organizador. Cotización separada porque puede ir a un proveedor especializado distinto, y porque algunas piezas son </w:t>
            </w:r>
            <w:proofErr w:type="spellStart"/>
            <w:r>
              <w:rPr>
                <w:color w:val="000000"/>
                <w:sz w:val="20"/>
                <w:szCs w:val="20"/>
              </w:rPr>
              <w:t>Phase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2.</w:t>
            </w:r>
          </w:p>
        </w:tc>
      </w:tr>
      <w:tr w:rsidR="00BA5AD4" w14:paraId="6C37C809" w14:textId="77777777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6BE26BF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7E12489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Phase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 — Profundidad de plataforma</w:t>
            </w:r>
          </w:p>
        </w:tc>
        <w:tc>
          <w:tcPr>
            <w:tcW w:w="55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43699F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Pagos in-</w:t>
            </w:r>
            <w:proofErr w:type="spellStart"/>
            <w:r>
              <w:rPr>
                <w:color w:val="000000"/>
                <w:sz w:val="20"/>
                <w:szCs w:val="20"/>
              </w:rPr>
              <w:t>platform</w:t>
            </w:r>
            <w:proofErr w:type="spellEnd"/>
            <w:r>
              <w:rPr>
                <w:color w:val="000000"/>
                <w:sz w:val="20"/>
                <w:szCs w:val="20"/>
              </w:rPr>
              <w:t>, herramientas de equipo, analítica, verificación avanzada. Estimación indicativa, no firme. Sirve para validar que la arquitectura del Bloque A no bloquea el crecimiento.</w:t>
            </w:r>
          </w:p>
        </w:tc>
      </w:tr>
    </w:tbl>
    <w:p w14:paraId="3301E1DA" w14:textId="77777777" w:rsidR="00BA5AD4" w:rsidRDefault="00000000">
      <w:pPr>
        <w:pStyle w:val="Ttulo2"/>
      </w:pPr>
      <w:r>
        <w:t>2.3 Fuera de alcance de esta cotización</w:t>
      </w:r>
    </w:p>
    <w:p w14:paraId="6A42474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Diseño gráfico de marca (logo, identidad visual). Se entregará al proveedor.</w:t>
      </w:r>
    </w:p>
    <w:p w14:paraId="0BB55BE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Estrategia comercial, captación de </w:t>
      </w:r>
      <w:proofErr w:type="spellStart"/>
      <w:r>
        <w:t>DZs</w:t>
      </w:r>
      <w:proofErr w:type="spellEnd"/>
      <w:r>
        <w:t xml:space="preserve"> piloto y </w:t>
      </w:r>
      <w:proofErr w:type="spellStart"/>
      <w:r>
        <w:t>onboarding</w:t>
      </w:r>
      <w:proofErr w:type="spellEnd"/>
      <w:r>
        <w:t xml:space="preserve"> de </w:t>
      </w:r>
      <w:proofErr w:type="spellStart"/>
      <w:r>
        <w:t>coaches</w:t>
      </w:r>
      <w:proofErr w:type="spellEnd"/>
      <w:r>
        <w:t xml:space="preserve"> iniciales.</w:t>
      </w:r>
    </w:p>
    <w:p w14:paraId="4792FF4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Producción de contenido (fotos/vídeos de marketing).</w:t>
      </w:r>
    </w:p>
    <w:p w14:paraId="6D587BF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Hosting de producción a largo plazo (se cotiza </w:t>
      </w:r>
      <w:proofErr w:type="spellStart"/>
      <w:r>
        <w:t>setup</w:t>
      </w:r>
      <w:proofErr w:type="spellEnd"/>
      <w:r>
        <w:t xml:space="preserve"> y primer año; renovaciones aparte).</w:t>
      </w:r>
    </w:p>
    <w:p w14:paraId="7698BADF" w14:textId="77777777" w:rsidR="00BA5AD4" w:rsidRDefault="00000000">
      <w:r>
        <w:br w:type="page"/>
      </w:r>
    </w:p>
    <w:p w14:paraId="5C45FEDC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3. Supuestos y restricciones</w:t>
      </w:r>
    </w:p>
    <w:p w14:paraId="044F35E3" w14:textId="77777777" w:rsidR="00BA5AD4" w:rsidRDefault="00000000">
      <w:pPr>
        <w:pStyle w:val="Ttulo2"/>
      </w:pPr>
      <w:r>
        <w:t>3.1 Supuestos de negocio</w:t>
      </w:r>
    </w:p>
    <w:p w14:paraId="6DD2F18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El piloto V1 se lanza en 3–5 </w:t>
      </w:r>
      <w:proofErr w:type="spellStart"/>
      <w:r>
        <w:t>drop</w:t>
      </w:r>
      <w:proofErr w:type="spellEnd"/>
      <w:r>
        <w:t xml:space="preserve"> </w:t>
      </w:r>
      <w:proofErr w:type="spellStart"/>
      <w:r>
        <w:t>zones</w:t>
      </w:r>
      <w:proofErr w:type="spellEnd"/>
      <w:r>
        <w:t xml:space="preserve"> seleccionadas. Volumen estimado piloto: 500–2.000 jumpers activos, 50–150 </w:t>
      </w:r>
      <w:proofErr w:type="spellStart"/>
      <w:r>
        <w:t>coaches</w:t>
      </w:r>
      <w:proofErr w:type="spellEnd"/>
      <w:r>
        <w:t>, 20–60 eventos en los primeros 6 meses.</w:t>
      </w:r>
    </w:p>
    <w:p w14:paraId="5088740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Idiomas iniciales: español e inglés. Arquitectura preparada para añadir más sin retrabajo.</w:t>
      </w:r>
    </w:p>
    <w:p w14:paraId="1DD7FC0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Mercado inicial: Europa y </w:t>
      </w:r>
      <w:proofErr w:type="gramStart"/>
      <w:r>
        <w:t>EEUU</w:t>
      </w:r>
      <w:proofErr w:type="gramEnd"/>
      <w:r>
        <w:t xml:space="preserve">. Los </w:t>
      </w:r>
      <w:proofErr w:type="spellStart"/>
      <w:r>
        <w:t>DZs</w:t>
      </w:r>
      <w:proofErr w:type="spellEnd"/>
      <w:r>
        <w:t xml:space="preserve"> y eventos pueden estar en cualquier zona horaria; la </w:t>
      </w:r>
      <w:proofErr w:type="gramStart"/>
      <w:r>
        <w:t>app</w:t>
      </w:r>
      <w:proofErr w:type="gramEnd"/>
      <w:r>
        <w:t xml:space="preserve"> debe gestionar correctamente las TZ.</w:t>
      </w:r>
    </w:p>
    <w:p w14:paraId="01EB3C1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Los jumpers acceden gratis. Los </w:t>
      </w:r>
      <w:proofErr w:type="spellStart"/>
      <w:r>
        <w:t>coaches</w:t>
      </w:r>
      <w:proofErr w:type="spellEnd"/>
      <w:r>
        <w:t xml:space="preserve"> pagan suscripción (~6,99 €/mes o 49–59 €/año). En V1 no se procesa el cobro dentro de la </w:t>
      </w:r>
      <w:proofErr w:type="gramStart"/>
      <w:r>
        <w:t>app</w:t>
      </w:r>
      <w:proofErr w:type="gramEnd"/>
      <w:r>
        <w:t xml:space="preserve"> — se enlaza a pasarela externa. La gestión del estado de suscripción sí está en V1.</w:t>
      </w:r>
    </w:p>
    <w:p w14:paraId="386DA2D0" w14:textId="77777777" w:rsidR="00BA5AD4" w:rsidRDefault="00000000">
      <w:pPr>
        <w:pStyle w:val="Ttulo2"/>
      </w:pPr>
      <w:r>
        <w:t>3.2 Supuestos técnicos</w:t>
      </w:r>
    </w:p>
    <w:p w14:paraId="610BD89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Cumplimiento RGPD obligatorio. Datos personales tratados conforme a la normativa europea, con opción de borrado y exportación.</w:t>
      </w:r>
    </w:p>
    <w:p w14:paraId="1E80C6D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Autenticación: Apple </w:t>
      </w:r>
      <w:proofErr w:type="spellStart"/>
      <w:r>
        <w:t>Sign</w:t>
      </w:r>
      <w:proofErr w:type="spellEnd"/>
      <w:r>
        <w:t xml:space="preserve"> In, Google </w:t>
      </w:r>
      <w:proofErr w:type="spellStart"/>
      <w:r>
        <w:t>Sign</w:t>
      </w:r>
      <w:proofErr w:type="spellEnd"/>
      <w:r>
        <w:t xml:space="preserve"> In y email con código OTP. No se acepta sólo email/contraseña.</w:t>
      </w:r>
    </w:p>
    <w:p w14:paraId="4D59D3F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Notificaciones </w:t>
      </w:r>
      <w:proofErr w:type="spellStart"/>
      <w:r>
        <w:t>push</w:t>
      </w:r>
      <w:proofErr w:type="spellEnd"/>
      <w:r>
        <w:t xml:space="preserve"> obligatorias (</w:t>
      </w:r>
      <w:proofErr w:type="spellStart"/>
      <w:r>
        <w:t>APNs</w:t>
      </w:r>
      <w:proofErr w:type="spellEnd"/>
      <w:r>
        <w:t xml:space="preserve"> y FCM).</w:t>
      </w:r>
    </w:p>
    <w:p w14:paraId="0A268A9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Almacenamiento de vídeo: el </w:t>
      </w:r>
      <w:proofErr w:type="spellStart"/>
      <w:r>
        <w:t>upload</w:t>
      </w:r>
      <w:proofErr w:type="spellEnd"/>
      <w:r>
        <w:t xml:space="preserve"> de vídeos para análisis de nivel requiere almacenamiento de objetos (S3 o equivalente). Se debe prever </w:t>
      </w:r>
      <w:proofErr w:type="spellStart"/>
      <w:r>
        <w:t>lifecycle</w:t>
      </w:r>
      <w:proofErr w:type="spellEnd"/>
      <w:r>
        <w:t xml:space="preserve"> </w:t>
      </w:r>
      <w:proofErr w:type="spellStart"/>
      <w:r>
        <w:t>policy</w:t>
      </w:r>
      <w:proofErr w:type="spellEnd"/>
      <w:r>
        <w:t xml:space="preserve"> (vídeos antiguos a </w:t>
      </w:r>
      <w:proofErr w:type="spellStart"/>
      <w:r>
        <w:t>tier</w:t>
      </w:r>
      <w:proofErr w:type="spellEnd"/>
      <w:r>
        <w:t xml:space="preserve"> frío).</w:t>
      </w:r>
    </w:p>
    <w:p w14:paraId="039FC27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Integración con servicio de mapas (</w:t>
      </w:r>
      <w:proofErr w:type="spellStart"/>
      <w:r>
        <w:t>Mapbox</w:t>
      </w:r>
      <w:proofErr w:type="spellEnd"/>
      <w:r>
        <w:t xml:space="preserve"> o Google </w:t>
      </w:r>
      <w:proofErr w:type="spellStart"/>
      <w:r>
        <w:t>Maps</w:t>
      </w:r>
      <w:proofErr w:type="spellEnd"/>
      <w:r>
        <w:t>). El proveedor debe justificar la elección considerando coste.</w:t>
      </w:r>
    </w:p>
    <w:p w14:paraId="22F3E928" w14:textId="77777777" w:rsidR="00BA5AD4" w:rsidRDefault="00000000">
      <w:pPr>
        <w:pStyle w:val="Ttulo2"/>
      </w:pPr>
      <w:r>
        <w:t>3.3 Restricciones</w:t>
      </w:r>
    </w:p>
    <w:p w14:paraId="0244778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La estética visual debe seguir las pautas del </w:t>
      </w:r>
      <w:proofErr w:type="spellStart"/>
      <w:r>
        <w:t>deck</w:t>
      </w:r>
      <w:proofErr w:type="spellEnd"/>
      <w:r>
        <w:t xml:space="preserve"> de inversor entregado: </w:t>
      </w:r>
      <w:proofErr w:type="spellStart"/>
      <w:r>
        <w:t>glassmorphism</w:t>
      </w:r>
      <w:proofErr w:type="spellEnd"/>
      <w:r>
        <w:t xml:space="preserve"> suave, fondos azules / cielo, tipografía </w:t>
      </w:r>
      <w:proofErr w:type="spellStart"/>
      <w:r>
        <w:t>sans-serif</w:t>
      </w:r>
      <w:proofErr w:type="spellEnd"/>
      <w:r>
        <w:t xml:space="preserve"> moderna (estilo SF Pro / Inter).</w:t>
      </w:r>
    </w:p>
    <w:p w14:paraId="17AA414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La </w:t>
      </w:r>
      <w:proofErr w:type="gramStart"/>
      <w:r>
        <w:t>app</w:t>
      </w:r>
      <w:proofErr w:type="gramEnd"/>
      <w:r>
        <w:t xml:space="preserve"> debe ser usable con guantes y con sol directo (jumpers la usan en </w:t>
      </w:r>
      <w:proofErr w:type="spellStart"/>
      <w:r>
        <w:t>drop</w:t>
      </w:r>
      <w:proofErr w:type="spellEnd"/>
      <w:r>
        <w:t xml:space="preserve"> </w:t>
      </w:r>
      <w:proofErr w:type="spellStart"/>
      <w:r>
        <w:t>zone</w:t>
      </w:r>
      <w:proofErr w:type="spellEnd"/>
      <w:r>
        <w:t xml:space="preserve">): contraste alto, áreas táctiles grandes, </w:t>
      </w:r>
      <w:proofErr w:type="spellStart"/>
      <w:r>
        <w:t>lecturabilidad</w:t>
      </w:r>
      <w:proofErr w:type="spellEnd"/>
      <w:r>
        <w:t xml:space="preserve"> en exterior.</w:t>
      </w:r>
    </w:p>
    <w:p w14:paraId="7996DBF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Tiempo offline tolerable: la </w:t>
      </w:r>
      <w:proofErr w:type="gramStart"/>
      <w:r>
        <w:t>app</w:t>
      </w:r>
      <w:proofErr w:type="gramEnd"/>
      <w:r>
        <w:t xml:space="preserve"> debe permitir consulta de la última información cargada sin conexión y sincronizar al recuperarla. No se requiere edición offline en V1.</w:t>
      </w:r>
    </w:p>
    <w:p w14:paraId="2B828DA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El componente de IA del V1 se limita al reconocimiento de nivel a partir de vídeo. El resto de </w:t>
      </w:r>
      <w:proofErr w:type="gramStart"/>
      <w:r>
        <w:t>capacidades</w:t>
      </w:r>
      <w:proofErr w:type="gramEnd"/>
      <w:r>
        <w:t xml:space="preserve"> de IA del </w:t>
      </w:r>
      <w:proofErr w:type="spellStart"/>
      <w:r>
        <w:t>Phase</w:t>
      </w:r>
      <w:proofErr w:type="spellEnd"/>
      <w:r>
        <w:t xml:space="preserve"> 2/3 se </w:t>
      </w:r>
      <w:proofErr w:type="gramStart"/>
      <w:r>
        <w:t>cotizan</w:t>
      </w:r>
      <w:proofErr w:type="gramEnd"/>
      <w:r>
        <w:t xml:space="preserve"> pero no se construyen en V1.</w:t>
      </w:r>
    </w:p>
    <w:p w14:paraId="4A80BBD9" w14:textId="77777777" w:rsidR="00BA5AD4" w:rsidRDefault="00000000">
      <w:r>
        <w:br w:type="page"/>
      </w:r>
    </w:p>
    <w:p w14:paraId="47B3438E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4. Actores y roles</w:t>
      </w:r>
    </w:p>
    <w:p w14:paraId="4333829E" w14:textId="77777777" w:rsidR="00BA5AD4" w:rsidRDefault="00000000">
      <w:pPr>
        <w:pStyle w:val="Ttulo2"/>
      </w:pPr>
      <w:r>
        <w:t>4.1 Mapa de roles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160"/>
        <w:gridCol w:w="2700"/>
        <w:gridCol w:w="2700"/>
      </w:tblGrid>
      <w:tr w:rsidR="00BA5AD4" w14:paraId="5DDC094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A26ADAF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Rol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8E1D496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 xml:space="preserve">Lado del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marketplace</w:t>
            </w:r>
            <w:proofErr w:type="spellEnd"/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A5594D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Acciones principales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45FE4DF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Notas</w:t>
            </w:r>
          </w:p>
        </w:tc>
      </w:tr>
      <w:tr w:rsidR="00BA5AD4" w14:paraId="68BD9F9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D5C4FC4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Fun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Jumper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96CF8C8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Demanda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490DDAF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Descubrir DZ, </w:t>
            </w:r>
            <w:proofErr w:type="spellStart"/>
            <w:r>
              <w:rPr>
                <w:color w:val="000000"/>
                <w:sz w:val="20"/>
                <w:szCs w:val="20"/>
              </w:rPr>
              <w:t>coaches</w:t>
            </w:r>
            <w:proofErr w:type="spellEnd"/>
            <w:r>
              <w:rPr>
                <w:color w:val="000000"/>
                <w:sz w:val="20"/>
                <w:szCs w:val="20"/>
              </w:rPr>
              <w:t>, eventos.</w:t>
            </w:r>
          </w:p>
          <w:p w14:paraId="649551EC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Marcar presencia.</w:t>
            </w:r>
          </w:p>
          <w:p w14:paraId="4F74B249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Solicitar coaching.</w:t>
            </w:r>
          </w:p>
          <w:p w14:paraId="4AE87568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Aplicar a eventos.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2ECFD48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Rol por defecto al registrarse. Puede activar la capa Coach desde su perfil.</w:t>
            </w:r>
          </w:p>
        </w:tc>
      </w:tr>
      <w:tr w:rsidR="00BA5AD4" w14:paraId="3BDD36A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D9FC43C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Coach</w:t>
            </w:r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53818FA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Oferta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22E6DE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Publicar disponibilidad.</w:t>
            </w:r>
          </w:p>
          <w:p w14:paraId="59FFA764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Gestionar solicitudes.</w:t>
            </w:r>
          </w:p>
          <w:p w14:paraId="3FC591E0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Editar perfil pro.</w:t>
            </w:r>
          </w:p>
          <w:p w14:paraId="197A2375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Cobrar (vía </w:t>
            </w:r>
            <w:proofErr w:type="gramStart"/>
            <w:r>
              <w:rPr>
                <w:color w:val="000000"/>
                <w:sz w:val="20"/>
                <w:szCs w:val="20"/>
              </w:rPr>
              <w:t>link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externo).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DAEF440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Es una capa adicional sobre el perfil de jumper. Misma cuenta, mismas credenciales.</w:t>
            </w:r>
          </w:p>
        </w:tc>
      </w:tr>
      <w:tr w:rsidR="00BA5AD4" w14:paraId="0D985F0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086AB2A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Load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Organizer</w:t>
            </w:r>
            <w:proofErr w:type="spellEnd"/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96145D2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Oferta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3C061C7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Coordinar saltos del día.</w:t>
            </w:r>
          </w:p>
          <w:p w14:paraId="6673FCFC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Gestionar grupos.</w:t>
            </w:r>
          </w:p>
          <w:p w14:paraId="0ABD4CC1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Notificar participantes.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B364F99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Funcionalmente similar a </w:t>
            </w:r>
            <w:proofErr w:type="gramStart"/>
            <w:r>
              <w:rPr>
                <w:color w:val="000000"/>
                <w:sz w:val="20"/>
                <w:szCs w:val="20"/>
              </w:rPr>
              <w:t>Coach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pero con permisos para gestionar cargas de avión.</w:t>
            </w:r>
          </w:p>
        </w:tc>
      </w:tr>
      <w:tr w:rsidR="00BA5AD4" w14:paraId="7442A88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981423E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Event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Organizer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Team</w:t>
            </w:r>
            <w:proofErr w:type="spellEnd"/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ED703B0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Oferta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9B5557E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Crear eventos.</w:t>
            </w:r>
          </w:p>
          <w:p w14:paraId="3C9DCBD1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Configurar requisitos.</w:t>
            </w:r>
          </w:p>
          <w:p w14:paraId="0CA0F34F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Revisar aplicaciones.</w:t>
            </w:r>
          </w:p>
          <w:p w14:paraId="15A2E422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Gestionar lista de espera.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516BC4D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Puede ser una persona o una entidad con varios managers (</w:t>
            </w:r>
            <w:proofErr w:type="spellStart"/>
            <w:r>
              <w:rPr>
                <w:color w:val="000000"/>
                <w:sz w:val="20"/>
                <w:szCs w:val="20"/>
              </w:rPr>
              <w:t>basic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multi-</w:t>
            </w:r>
            <w:proofErr w:type="gramStart"/>
            <w:r>
              <w:rPr>
                <w:color w:val="000000"/>
                <w:sz w:val="20"/>
                <w:szCs w:val="20"/>
              </w:rPr>
              <w:t>manager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en V1).</w:t>
            </w:r>
          </w:p>
        </w:tc>
      </w:tr>
      <w:tr w:rsidR="00BA5AD4" w14:paraId="071F86D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C48BCC8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Drop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Zone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Tunnel</w:t>
            </w:r>
            <w:proofErr w:type="spellEnd"/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D7F07DE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Lugar (nodo)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D5DA6DE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Página de </w:t>
            </w:r>
            <w:proofErr w:type="spellStart"/>
            <w:r>
              <w:rPr>
                <w:color w:val="000000"/>
                <w:sz w:val="20"/>
                <w:szCs w:val="20"/>
              </w:rPr>
              <w:t>venue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14:paraId="2CD7569C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Reclamar gestión (</w:t>
            </w:r>
            <w:proofErr w:type="spellStart"/>
            <w:r>
              <w:rPr>
                <w:color w:val="000000"/>
                <w:sz w:val="20"/>
                <w:szCs w:val="20"/>
              </w:rPr>
              <w:t>claim</w:t>
            </w:r>
            <w:proofErr w:type="spellEnd"/>
            <w:r>
              <w:rPr>
                <w:color w:val="000000"/>
                <w:sz w:val="20"/>
                <w:szCs w:val="20"/>
              </w:rPr>
              <w:t>).</w:t>
            </w:r>
          </w:p>
          <w:p w14:paraId="5C226ED8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Eventos asociados.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0033BF2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Precargados en V1 a partir de fuentes públicas. Reclamables por administradores reales en una fase posterior.</w:t>
            </w:r>
          </w:p>
        </w:tc>
      </w:tr>
      <w:tr w:rsidR="00BA5AD4" w14:paraId="57B6EF0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F848400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Platform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Admin</w:t>
            </w:r>
            <w:proofErr w:type="spellEnd"/>
          </w:p>
        </w:tc>
        <w:tc>
          <w:tcPr>
            <w:tcW w:w="2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9C8E00B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Plataforma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A48035A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Aprobar </w:t>
            </w:r>
            <w:proofErr w:type="spellStart"/>
            <w:r>
              <w:rPr>
                <w:color w:val="000000"/>
                <w:sz w:val="20"/>
                <w:szCs w:val="20"/>
              </w:rPr>
              <w:t>claims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14:paraId="27B56931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Verificar </w:t>
            </w:r>
            <w:proofErr w:type="spellStart"/>
            <w:r>
              <w:rPr>
                <w:color w:val="000000"/>
                <w:sz w:val="20"/>
                <w:szCs w:val="20"/>
              </w:rPr>
              <w:t>coaches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  <w:p w14:paraId="759139F0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Moderar contenido.</w:t>
            </w:r>
          </w:p>
          <w:p w14:paraId="5F68B4C8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Soporte.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EEC3B97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Rol interno de AIRSPACE. La operación manual es parte explícita del modelo V1.</w:t>
            </w:r>
          </w:p>
        </w:tc>
      </w:tr>
    </w:tbl>
    <w:p w14:paraId="1FFC3A28" w14:textId="77777777" w:rsidR="00BA5AD4" w:rsidRDefault="00000000">
      <w:pPr>
        <w:pStyle w:val="Ttulo2"/>
      </w:pPr>
      <w:r>
        <w:t>4.2 Reglas de doble rol</w:t>
      </w:r>
    </w:p>
    <w:p w14:paraId="2A4FD1DF" w14:textId="77777777" w:rsidR="00BA5AD4" w:rsidRDefault="00000000">
      <w:pPr>
        <w:spacing w:after="120" w:line="300" w:lineRule="auto"/>
        <w:jc w:val="both"/>
      </w:pPr>
      <w:r>
        <w:t>Un usuario puede simultáneamente ser jumper y coach. La interfaz debe permitir:</w:t>
      </w:r>
    </w:p>
    <w:p w14:paraId="53331A7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Cambiar de "vista jumper" a "vista coach" mediante un selector visible en </w:t>
      </w:r>
      <w:proofErr w:type="gramStart"/>
      <w:r>
        <w:t>la home</w:t>
      </w:r>
      <w:proofErr w:type="gramEnd"/>
      <w:r>
        <w:t xml:space="preserve"> (</w:t>
      </w:r>
      <w:proofErr w:type="spellStart"/>
      <w:r>
        <w:t>toggle</w:t>
      </w:r>
      <w:proofErr w:type="spellEnd"/>
      <w:r>
        <w:t xml:space="preserve"> o pestaña).</w:t>
      </w:r>
    </w:p>
    <w:p w14:paraId="6A8B723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Recibir notificaciones segmentadas por rol (notificaciones de coach en su sección, no mezcladas con las de jumper).</w:t>
      </w:r>
    </w:p>
    <w:p w14:paraId="02A9952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Mantener un único perfil público con dos secciones: información de jumper (nivel, saltos, DZ home) e información de coach (disciplinas, experiencia, </w:t>
      </w:r>
      <w:proofErr w:type="spellStart"/>
      <w:r>
        <w:t>endorsements</w:t>
      </w:r>
      <w:proofErr w:type="spellEnd"/>
      <w:r>
        <w:t>, disponibilidad).</w:t>
      </w:r>
    </w:p>
    <w:p w14:paraId="3ECBC598" w14:textId="77777777" w:rsidR="00BA5AD4" w:rsidRDefault="00000000">
      <w:r>
        <w:br w:type="page"/>
      </w:r>
    </w:p>
    <w:p w14:paraId="2A683C8D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5. Casos de uso principales</w:t>
      </w:r>
    </w:p>
    <w:p w14:paraId="7BE7C004" w14:textId="77777777" w:rsidR="00BA5AD4" w:rsidRDefault="00000000">
      <w:pPr>
        <w:spacing w:after="120" w:line="300" w:lineRule="auto"/>
        <w:jc w:val="both"/>
      </w:pPr>
      <w:r>
        <w:t>Los siguientes casos de uso definen el comportamiento esperado del producto. Cada caso indica el rol, el flujo principal y los criterios de éxito. Sirven de base para test cases de aceptación.</w:t>
      </w:r>
    </w:p>
    <w:p w14:paraId="04BE4EA5" w14:textId="77777777" w:rsidR="00BA5AD4" w:rsidRDefault="00000000">
      <w:pPr>
        <w:pStyle w:val="Ttulo2"/>
      </w:pPr>
      <w:r>
        <w:t>5.1 CU-01: Jumper visita una DZ nueva</w:t>
      </w:r>
    </w:p>
    <w:p w14:paraId="13DBC6B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Actor: </w:t>
      </w:r>
      <w:proofErr w:type="spellStart"/>
      <w:r>
        <w:t>Fun</w:t>
      </w:r>
      <w:proofErr w:type="spellEnd"/>
      <w:r>
        <w:t xml:space="preserve"> Jumper.</w:t>
      </w:r>
    </w:p>
    <w:p w14:paraId="71632BD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Precondición: </w:t>
      </w:r>
      <w:r>
        <w:t>Usuario registrado y autenticado. La DZ existe en el sistema (precargada o reclamada).</w:t>
      </w:r>
    </w:p>
    <w:p w14:paraId="04962E1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Flujo principal: </w:t>
      </w:r>
    </w:p>
    <w:p w14:paraId="10726DB1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El jumper abre el mapa o el calendario.</w:t>
      </w:r>
    </w:p>
    <w:p w14:paraId="10E6CA2A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Localiza la DZ por geografía o búsqueda.</w:t>
      </w:r>
    </w:p>
    <w:p w14:paraId="00E65CD7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 xml:space="preserve">Entra a la página de la DZ y ve: eventos próximos, </w:t>
      </w:r>
      <w:proofErr w:type="spellStart"/>
      <w:r>
        <w:t>coaches</w:t>
      </w:r>
      <w:proofErr w:type="spellEnd"/>
      <w:r>
        <w:t xml:space="preserve"> con disponibilidad para esa DZ, jumpers que han marcado presencia, datos meteorológicos básicos.</w:t>
      </w:r>
    </w:p>
    <w:p w14:paraId="208464B2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Marca su propia asistencia para una fecha.</w:t>
      </w:r>
    </w:p>
    <w:p w14:paraId="1217CA2C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 xml:space="preserve">Visualiza al menos dos perfiles de coach con disciplina, </w:t>
      </w:r>
      <w:proofErr w:type="spellStart"/>
      <w:r>
        <w:t>endorsements</w:t>
      </w:r>
      <w:proofErr w:type="spellEnd"/>
      <w:r>
        <w:t xml:space="preserve"> y precio orientativo.</w:t>
      </w:r>
    </w:p>
    <w:p w14:paraId="35B3C03B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Envía una solicitud de coaching seleccionando coach, fecha y franja horaria.</w:t>
      </w:r>
    </w:p>
    <w:p w14:paraId="4BE2692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Criterio de éxito: </w:t>
      </w:r>
      <w:r>
        <w:t>el jumper completa todo el flujo en menos de 3 minutos sin recurrir a canales externos. La solicitud queda registrada con estado "pendiente" y se notifica al coach.</w:t>
      </w:r>
    </w:p>
    <w:p w14:paraId="47E87A2C" w14:textId="77777777" w:rsidR="00BA5AD4" w:rsidRDefault="00000000">
      <w:pPr>
        <w:pStyle w:val="Ttulo2"/>
      </w:pPr>
      <w:r>
        <w:t>5.2 CU-02: Coach gestiona disponibilidad multi-DZ</w:t>
      </w:r>
    </w:p>
    <w:p w14:paraId="3CA3B9A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Actor: </w:t>
      </w:r>
      <w:r>
        <w:t>Coach con suscripción activa.</w:t>
      </w:r>
    </w:p>
    <w:p w14:paraId="701558E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Flujo principal: </w:t>
      </w:r>
    </w:p>
    <w:p w14:paraId="7E00D368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 xml:space="preserve">El coach entra en su "Coach </w:t>
      </w:r>
      <w:proofErr w:type="spellStart"/>
      <w:r>
        <w:t>Space</w:t>
      </w:r>
      <w:proofErr w:type="spellEnd"/>
      <w:r>
        <w:t>".</w:t>
      </w:r>
    </w:p>
    <w:p w14:paraId="00BB4B39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Crea un bloque de disponibilidad: DZ, rango de fechas, franjas horarias, disciplinas, nivel de alumno requerido.</w:t>
      </w:r>
    </w:p>
    <w:p w14:paraId="2C4188B9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Repite para una segunda y tercera DZ.</w:t>
      </w:r>
    </w:p>
    <w:p w14:paraId="6926F1D4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Recibe solicitudes de jumpers; las acepta, declina o pide más información.</w:t>
      </w:r>
    </w:p>
    <w:p w14:paraId="16184871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 xml:space="preserve">Lanza una notificación </w:t>
      </w:r>
      <w:proofErr w:type="spellStart"/>
      <w:r>
        <w:t>push</w:t>
      </w:r>
      <w:proofErr w:type="spellEnd"/>
      <w:r>
        <w:t xml:space="preserve"> grupal a sus jumpers confirmados para confirmar asistencia 24h antes.</w:t>
      </w:r>
    </w:p>
    <w:p w14:paraId="3C9FE0E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Criterio de éxito: </w:t>
      </w:r>
      <w:r>
        <w:t xml:space="preserve">el coach gestiona la agenda de tres </w:t>
      </w:r>
      <w:proofErr w:type="spellStart"/>
      <w:r>
        <w:t>DZs</w:t>
      </w:r>
      <w:proofErr w:type="spellEnd"/>
      <w:r>
        <w:t xml:space="preserve"> sin salir de la </w:t>
      </w:r>
      <w:proofErr w:type="gramStart"/>
      <w:r>
        <w:t>app</w:t>
      </w:r>
      <w:proofErr w:type="gramEnd"/>
      <w:r>
        <w:t xml:space="preserve"> y sin usar mensajería externa para confirmaciones rutinarias.</w:t>
      </w:r>
    </w:p>
    <w:p w14:paraId="5C84E80C" w14:textId="77777777" w:rsidR="00BA5AD4" w:rsidRDefault="00000000">
      <w:pPr>
        <w:pStyle w:val="Ttulo2"/>
      </w:pPr>
      <w:r>
        <w:t>5.3 CU-03: Organizador lanza un camp con aplicación</w:t>
      </w:r>
    </w:p>
    <w:p w14:paraId="71C6E92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Actor: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Organizer</w:t>
      </w:r>
      <w:proofErr w:type="spellEnd"/>
      <w:r>
        <w:t>.</w:t>
      </w:r>
    </w:p>
    <w:p w14:paraId="76EC54D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Flujo principal: </w:t>
      </w:r>
    </w:p>
    <w:p w14:paraId="63808351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Crea un evento (formación de 4-way, fecha, DZ, capacidad 16 plazas).</w:t>
      </w:r>
    </w:p>
    <w:p w14:paraId="543A9CF5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lastRenderedPageBreak/>
        <w:t>Define requisitos: nivel mínimo de alumno, disciplina, número mínimo de saltos.</w:t>
      </w:r>
    </w:p>
    <w:p w14:paraId="67A4375F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Configura formulario de aplicación corto (3–5 campos).</w:t>
      </w:r>
    </w:p>
    <w:p w14:paraId="21ED2595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Publica el evento. Recibe N aplicaciones.</w:t>
      </w:r>
    </w:p>
    <w:p w14:paraId="21C79874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Revisa cada aplicación, acepta, rechaza o coloca en lista de espera.</w:t>
      </w:r>
    </w:p>
    <w:p w14:paraId="01304D05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 xml:space="preserve">Cada cambio de estado dispara notificación al jumper y queda en el </w:t>
      </w:r>
      <w:proofErr w:type="spellStart"/>
      <w:r>
        <w:t>audit</w:t>
      </w:r>
      <w:proofErr w:type="spellEnd"/>
      <w:r>
        <w:t xml:space="preserve"> log.</w:t>
      </w:r>
    </w:p>
    <w:p w14:paraId="3507791B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Antes del evento, descarga la lista de participantes confirmados.</w:t>
      </w:r>
    </w:p>
    <w:p w14:paraId="7ABDD4C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Criterio de éxito: </w:t>
      </w:r>
      <w:r>
        <w:t>todo el ciclo de vida de la aplicación queda registrado en AIRSPACE como única fuente de verdad. Cero hilos de email.</w:t>
      </w:r>
    </w:p>
    <w:p w14:paraId="5F99B990" w14:textId="77777777" w:rsidR="00BA5AD4" w:rsidRDefault="00000000">
      <w:pPr>
        <w:pStyle w:val="Ttulo2"/>
      </w:pPr>
      <w:r>
        <w:t>5.4 CU-04: Jumper sube vídeo y la IA estima nivel</w:t>
      </w:r>
    </w:p>
    <w:p w14:paraId="2770BFE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Actor: </w:t>
      </w:r>
      <w:proofErr w:type="spellStart"/>
      <w:r>
        <w:t>Fun</w:t>
      </w:r>
      <w:proofErr w:type="spellEnd"/>
      <w:r>
        <w:t xml:space="preserve"> Jumper.</w:t>
      </w:r>
    </w:p>
    <w:p w14:paraId="2B7FAF2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Flujo principal: </w:t>
      </w:r>
    </w:p>
    <w:p w14:paraId="5C704782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El jumper entra en "Datos de usuario" y selecciona "Subir vídeo de salto".</w:t>
      </w:r>
    </w:p>
    <w:p w14:paraId="5A743139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Sube un vídeo (máx. 200 MB, formatos mp4/</w:t>
      </w:r>
      <w:proofErr w:type="spellStart"/>
      <w:r>
        <w:t>mov</w:t>
      </w:r>
      <w:proofErr w:type="spellEnd"/>
      <w:r>
        <w:t>).</w:t>
      </w:r>
    </w:p>
    <w:p w14:paraId="3691403C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 xml:space="preserve">El sistema procesa el vídeo en </w:t>
      </w:r>
      <w:proofErr w:type="spellStart"/>
      <w:r>
        <w:t>backend</w:t>
      </w:r>
      <w:proofErr w:type="spellEnd"/>
      <w:r>
        <w:t xml:space="preserve"> y devuelve un nivel estimado y una explicación corta.</w:t>
      </w:r>
    </w:p>
    <w:p w14:paraId="7D5A002E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El nivel calculado se muestra junto al nivel autodeclarado y al nivel verificado por coach (si existe).</w:t>
      </w:r>
    </w:p>
    <w:p w14:paraId="00C5E25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Criterio de éxito: </w:t>
      </w:r>
      <w:r>
        <w:t>el procesamiento se completa en menos de 5 minutos en el 90% de los casos. La estimación tiene un margen de error documentado y se etiqueta como "AI-</w:t>
      </w:r>
      <w:proofErr w:type="spellStart"/>
      <w:r>
        <w:t>assisted</w:t>
      </w:r>
      <w:proofErr w:type="spellEnd"/>
      <w:r>
        <w:t xml:space="preserve">,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certified</w:t>
      </w:r>
      <w:proofErr w:type="spellEnd"/>
      <w:r>
        <w:t>".</w:t>
      </w:r>
    </w:p>
    <w:p w14:paraId="4289FB27" w14:textId="77777777" w:rsidR="00BA5AD4" w:rsidRDefault="00000000">
      <w:pPr>
        <w:pStyle w:val="Ttulo2"/>
      </w:pPr>
      <w:r>
        <w:t xml:space="preserve">5.5 CU-05: </w:t>
      </w:r>
      <w:proofErr w:type="spellStart"/>
      <w:r>
        <w:t>Admin</w:t>
      </w:r>
      <w:proofErr w:type="spellEnd"/>
      <w:r>
        <w:t xml:space="preserve"> aprueba una reclamación de DZ</w:t>
      </w:r>
    </w:p>
    <w:p w14:paraId="4274DA3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Actor: </w:t>
      </w:r>
      <w:proofErr w:type="spellStart"/>
      <w:r>
        <w:t>Platform</w:t>
      </w:r>
      <w:proofErr w:type="spellEnd"/>
      <w:r>
        <w:t xml:space="preserve"> </w:t>
      </w:r>
      <w:proofErr w:type="spellStart"/>
      <w:r>
        <w:t>Admin</w:t>
      </w:r>
      <w:proofErr w:type="spellEnd"/>
      <w:r>
        <w:t>.</w:t>
      </w:r>
    </w:p>
    <w:p w14:paraId="17E352A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Flujo principal: </w:t>
      </w:r>
    </w:p>
    <w:p w14:paraId="06E5D99C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Una persona reclama ser administradora de la DZ "</w:t>
      </w:r>
      <w:proofErr w:type="spellStart"/>
      <w:r>
        <w:t>Skydive</w:t>
      </w:r>
      <w:proofErr w:type="spellEnd"/>
      <w:r>
        <w:t xml:space="preserve"> X".</w:t>
      </w:r>
    </w:p>
    <w:p w14:paraId="3AD9F776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 xml:space="preserve">El </w:t>
      </w:r>
      <w:proofErr w:type="spellStart"/>
      <w:r>
        <w:t>admin</w:t>
      </w:r>
      <w:proofErr w:type="spellEnd"/>
      <w:r>
        <w:t xml:space="preserve"> recibe la solicitud en el panel web con datos de contacto y prueba de relación.</w:t>
      </w:r>
    </w:p>
    <w:p w14:paraId="56F72FC6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Verifica manualmente (llamada, email a un contacto público de la DZ).</w:t>
      </w:r>
    </w:p>
    <w:p w14:paraId="63F0AAD3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Aprueba o rechaza; ambas acciones notifican al usuario.</w:t>
      </w:r>
    </w:p>
    <w:p w14:paraId="22D65013" w14:textId="77777777" w:rsidR="00BA5AD4" w:rsidRDefault="00000000">
      <w:pPr>
        <w:pStyle w:val="Prrafodelista"/>
        <w:numPr>
          <w:ilvl w:val="1"/>
          <w:numId w:val="3"/>
        </w:numPr>
        <w:spacing w:after="80" w:line="280" w:lineRule="auto"/>
      </w:pPr>
      <w:r>
        <w:t>Aprobada: el usuario obtiene permisos de gestión sobre la página de esa DZ.</w:t>
      </w:r>
    </w:p>
    <w:p w14:paraId="12CAA03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Criterio de éxito: </w:t>
      </w:r>
      <w:r>
        <w:t>trazabilidad completa de la decisión, no se puede aprobar sin dejar registro de quién y cuándo.</w:t>
      </w:r>
    </w:p>
    <w:p w14:paraId="0270A052" w14:textId="77777777" w:rsidR="00BA5AD4" w:rsidRDefault="00000000">
      <w:r>
        <w:br w:type="page"/>
      </w:r>
    </w:p>
    <w:p w14:paraId="35C30A75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6. Módulo funcional: Discovery</w:t>
      </w:r>
    </w:p>
    <w:p w14:paraId="16750BD7" w14:textId="77777777" w:rsidR="00BA5AD4" w:rsidRDefault="00000000">
      <w:pPr>
        <w:pStyle w:val="Ttulo2"/>
      </w:pPr>
      <w:r>
        <w:t>6.1 Pantalla principal (Home)</w:t>
      </w:r>
    </w:p>
    <w:p w14:paraId="2353FFB7" w14:textId="77777777" w:rsidR="00BA5AD4" w:rsidRDefault="00000000">
      <w:pPr>
        <w:spacing w:after="120" w:line="300" w:lineRule="auto"/>
        <w:jc w:val="both"/>
      </w:pPr>
      <w:r>
        <w:t xml:space="preserve">Pantalla de entrada al abrir la </w:t>
      </w:r>
      <w:proofErr w:type="gramStart"/>
      <w:r>
        <w:t>app</w:t>
      </w:r>
      <w:proofErr w:type="gramEnd"/>
      <w:r>
        <w:t>. Tres bloques de descubrimiento en este orden de prioridad visual:</w:t>
      </w:r>
    </w:p>
    <w:p w14:paraId="6885C35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rPr>
          <w:b/>
          <w:bCs/>
        </w:rPr>
        <w:t>DZs</w:t>
      </w:r>
      <w:proofErr w:type="spellEnd"/>
      <w:r>
        <w:rPr>
          <w:b/>
          <w:bCs/>
        </w:rPr>
        <w:t xml:space="preserve"> activas / cercanas: </w:t>
      </w:r>
      <w:r>
        <w:t xml:space="preserve">carrusel horizontal con DZ del país del usuario más </w:t>
      </w:r>
      <w:proofErr w:type="spellStart"/>
      <w:r>
        <w:t>DZs</w:t>
      </w:r>
      <w:proofErr w:type="spellEnd"/>
      <w:r>
        <w:t xml:space="preserve"> marcadas como favoritas. Cada tarjeta muestra nombre, indicador de actividad (jumpers presentes hoy), evento próximo si lo hay.</w:t>
      </w:r>
    </w:p>
    <w:p w14:paraId="6EA3620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Eventos próximos: </w:t>
      </w:r>
      <w:r>
        <w:t>siguientes 30 días, ordenados por fecha. Cada tarjeta muestra fecha, nombre, DZ, plazas restantes.</w:t>
      </w:r>
    </w:p>
    <w:p w14:paraId="0CF491B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rPr>
          <w:b/>
          <w:bCs/>
        </w:rPr>
        <w:t>Coaches</w:t>
      </w:r>
      <w:proofErr w:type="spellEnd"/>
      <w:r>
        <w:rPr>
          <w:b/>
          <w:bCs/>
        </w:rPr>
        <w:t xml:space="preserve"> disponibles: </w:t>
      </w:r>
      <w:proofErr w:type="spellStart"/>
      <w:r>
        <w:t>coaches</w:t>
      </w:r>
      <w:proofErr w:type="spellEnd"/>
      <w:r>
        <w:t xml:space="preserve"> con disponibilidad publicada en los próximos 14 días en </w:t>
      </w:r>
      <w:proofErr w:type="spellStart"/>
      <w:r>
        <w:t>DZs</w:t>
      </w:r>
      <w:proofErr w:type="spellEnd"/>
      <w:r>
        <w:t xml:space="preserve"> cercanas o favoritas. Foto, nombre, disciplina principal, </w:t>
      </w:r>
      <w:proofErr w:type="spellStart"/>
      <w:r>
        <w:t>badge</w:t>
      </w:r>
      <w:proofErr w:type="spellEnd"/>
      <w:r>
        <w:t xml:space="preserve"> de verificación.</w:t>
      </w:r>
    </w:p>
    <w:p w14:paraId="1D860367" w14:textId="77777777" w:rsidR="00BA5AD4" w:rsidRDefault="00000000">
      <w:pPr>
        <w:spacing w:after="120" w:line="300" w:lineRule="auto"/>
        <w:jc w:val="both"/>
      </w:pPr>
      <w:r>
        <w:t xml:space="preserve">Acceso permanente a tres puntos de menú principal: MAPA, CALENDARIO, COACHES. Los cuatro puntos secundarios son: Mis Reservas, Eventos, Datos de Usuario, Coach </w:t>
      </w:r>
      <w:proofErr w:type="spellStart"/>
      <w:r>
        <w:t>Space</w:t>
      </w:r>
      <w:proofErr w:type="spellEnd"/>
      <w:r>
        <w:t xml:space="preserve"> (sólo si el usuario tiene capa de coach activa).</w:t>
      </w:r>
    </w:p>
    <w:p w14:paraId="393D4090" w14:textId="77777777" w:rsidR="00BA5AD4" w:rsidRDefault="00000000">
      <w:pPr>
        <w:pStyle w:val="Ttulo2"/>
      </w:pPr>
      <w:r>
        <w:t>6.2 Vista MAPA</w:t>
      </w:r>
    </w:p>
    <w:p w14:paraId="7DE2AC5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Mapa interactivo mundial centrado por defecto en la ubicación del usuario.</w:t>
      </w:r>
    </w:p>
    <w:p w14:paraId="7BFAE2F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Marcadores de tipo "DZ activa" (en color primario) y "Evento próximo en los siguientes 90 días" (en color acento).</w:t>
      </w:r>
    </w:p>
    <w:p w14:paraId="62E1271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proofErr w:type="gramStart"/>
      <w:r>
        <w:t>Cluster</w:t>
      </w:r>
      <w:proofErr w:type="spellEnd"/>
      <w:proofErr w:type="gramEnd"/>
      <w:r>
        <w:t xml:space="preserve"> automático cuando hay &gt;5 marcadores próximos.</w:t>
      </w:r>
    </w:p>
    <w:p w14:paraId="72A6959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Filtros: tipo de DZ (avión / túnel), disciplina, presencia de eventos, presencia de </w:t>
      </w:r>
      <w:proofErr w:type="spellStart"/>
      <w:r>
        <w:t>coaches</w:t>
      </w:r>
      <w:proofErr w:type="spellEnd"/>
      <w:r>
        <w:t xml:space="preserve"> con disponibilidad.</w:t>
      </w:r>
    </w:p>
    <w:p w14:paraId="7BC4DC8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Tap</w:t>
      </w:r>
      <w:proofErr w:type="spellEnd"/>
      <w:r>
        <w:t xml:space="preserve"> en marcador → </w:t>
      </w:r>
      <w:proofErr w:type="spellStart"/>
      <w:r>
        <w:t>preview</w:t>
      </w:r>
      <w:proofErr w:type="spellEnd"/>
      <w:r>
        <w:t xml:space="preserve"> en bottom </w:t>
      </w:r>
      <w:proofErr w:type="spellStart"/>
      <w:r>
        <w:t>sheet</w:t>
      </w:r>
      <w:proofErr w:type="spellEnd"/>
      <w:r>
        <w:t xml:space="preserve"> con: nombre, distancia, próxima actividad, botón "ver detalle".</w:t>
      </w:r>
    </w:p>
    <w:p w14:paraId="4A4DF73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Cambio entre vista mapa y lista (</w:t>
      </w:r>
      <w:proofErr w:type="spellStart"/>
      <w:r>
        <w:t>toggle</w:t>
      </w:r>
      <w:proofErr w:type="spellEnd"/>
      <w:r>
        <w:t xml:space="preserve"> superior).</w:t>
      </w:r>
    </w:p>
    <w:p w14:paraId="2C1306A0" w14:textId="77777777" w:rsidR="00BA5AD4" w:rsidRDefault="00000000">
      <w:pPr>
        <w:pStyle w:val="Ttulo2"/>
      </w:pPr>
      <w:r>
        <w:t>6.3 Vista CALENDARIO</w:t>
      </w:r>
    </w:p>
    <w:p w14:paraId="70F200B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Vista mensual con </w:t>
      </w:r>
      <w:proofErr w:type="spellStart"/>
      <w:r>
        <w:t>scroll</w:t>
      </w:r>
      <w:proofErr w:type="spellEnd"/>
      <w:r>
        <w:t xml:space="preserve"> vertical (</w:t>
      </w:r>
      <w:proofErr w:type="spellStart"/>
      <w:r>
        <w:t>rolling</w:t>
      </w:r>
      <w:proofErr w:type="spellEnd"/>
      <w:r>
        <w:t xml:space="preserve"> 90 días).</w:t>
      </w:r>
    </w:p>
    <w:p w14:paraId="0F11549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Cada día muestra "pastillas" con eventos planificados y </w:t>
      </w:r>
      <w:proofErr w:type="spellStart"/>
      <w:r>
        <w:t>DZs</w:t>
      </w:r>
      <w:proofErr w:type="spellEnd"/>
      <w:r>
        <w:t xml:space="preserve"> con actividad confirmada.</w:t>
      </w:r>
    </w:p>
    <w:p w14:paraId="26E76AB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Filtros: por DZ, por disciplina, por proximidad geográfica, sólo eventos con plazas, sólo eventos a los que ya he aplicado.</w:t>
      </w:r>
    </w:p>
    <w:p w14:paraId="16F6C9D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Tap</w:t>
      </w:r>
      <w:proofErr w:type="spellEnd"/>
      <w:r>
        <w:t xml:space="preserve"> en pastilla → ficha de evento o ficha de DZ.</w:t>
      </w:r>
    </w:p>
    <w:p w14:paraId="14AA66F9" w14:textId="77777777" w:rsidR="00BA5AD4" w:rsidRDefault="00000000">
      <w:pPr>
        <w:pStyle w:val="Ttulo2"/>
      </w:pPr>
      <w:r>
        <w:t>6.4 Vista COACHES</w:t>
      </w:r>
    </w:p>
    <w:p w14:paraId="683D097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Lista de </w:t>
      </w:r>
      <w:proofErr w:type="spellStart"/>
      <w:r>
        <w:t>coaches</w:t>
      </w:r>
      <w:proofErr w:type="spellEnd"/>
      <w:r>
        <w:t xml:space="preserve"> con disponibilidad publicada en los próximos 30 días.</w:t>
      </w:r>
    </w:p>
    <w:p w14:paraId="08A0FE1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Ordenable por: cercanía geográfica, nivel/experiencia, fecha de próxima disponibilidad, rating de </w:t>
      </w:r>
      <w:proofErr w:type="spellStart"/>
      <w:r>
        <w:t>endorsements</w:t>
      </w:r>
      <w:proofErr w:type="spellEnd"/>
      <w:r>
        <w:t>.</w:t>
      </w:r>
    </w:p>
    <w:p w14:paraId="234156E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lastRenderedPageBreak/>
        <w:t xml:space="preserve">Cada tarjeta de coach: foto, nombre, DZ habituales, disciplinas, rango de coste indicativo, </w:t>
      </w:r>
      <w:proofErr w:type="spellStart"/>
      <w:r>
        <w:t>badge</w:t>
      </w:r>
      <w:proofErr w:type="spellEnd"/>
      <w:r>
        <w:t xml:space="preserve"> "</w:t>
      </w:r>
      <w:proofErr w:type="spellStart"/>
      <w:r>
        <w:t>Certified</w:t>
      </w:r>
      <w:proofErr w:type="spellEnd"/>
      <w:r>
        <w:t xml:space="preserve"> Pro" si aplica, número de saltos confirmados.</w:t>
      </w:r>
    </w:p>
    <w:p w14:paraId="1CAEE65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Tap</w:t>
      </w:r>
      <w:proofErr w:type="spellEnd"/>
      <w:r>
        <w:t xml:space="preserve"> en coach → perfil completo (sección 7.3).</w:t>
      </w:r>
    </w:p>
    <w:p w14:paraId="7CC80B1E" w14:textId="77777777" w:rsidR="00BA5AD4" w:rsidRDefault="00000000">
      <w:pPr>
        <w:pStyle w:val="Ttulo2"/>
      </w:pPr>
      <w:r>
        <w:t>6.5 Detalle de DZ (</w:t>
      </w:r>
      <w:proofErr w:type="spellStart"/>
      <w:r>
        <w:t>Venue</w:t>
      </w:r>
      <w:proofErr w:type="spellEnd"/>
      <w:r>
        <w:t xml:space="preserve"> Page)</w:t>
      </w:r>
    </w:p>
    <w:p w14:paraId="215F8AD7" w14:textId="77777777" w:rsidR="00BA5AD4" w:rsidRDefault="00000000">
      <w:pPr>
        <w:spacing w:after="120" w:line="300" w:lineRule="auto"/>
        <w:jc w:val="both"/>
      </w:pPr>
      <w:r>
        <w:t xml:space="preserve">Página dedicada a cada </w:t>
      </w:r>
      <w:proofErr w:type="spellStart"/>
      <w:r>
        <w:t>drop</w:t>
      </w:r>
      <w:proofErr w:type="spellEnd"/>
      <w:r>
        <w:t xml:space="preserve"> </w:t>
      </w:r>
      <w:proofErr w:type="spellStart"/>
      <w:r>
        <w:t>zone</w:t>
      </w:r>
      <w:proofErr w:type="spellEnd"/>
      <w:r>
        <w:t>. Contiene cinco secciones en este orden:</w:t>
      </w:r>
    </w:p>
    <w:p w14:paraId="695E2734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Cabecera: nombre, ubicación, foto, datos básicos (altitud, aviones disponibles, contactos públicos).</w:t>
      </w:r>
    </w:p>
    <w:p w14:paraId="5C12F292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Eventos: lista cronológica con tres pestañas — "Abiertos" (admiten aplicaciones), "Próximos" (confirmados sin plazas), "Pasados".</w:t>
      </w:r>
    </w:p>
    <w:p w14:paraId="5DF0AE78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proofErr w:type="spellStart"/>
      <w:r>
        <w:t>Coaches</w:t>
      </w:r>
      <w:proofErr w:type="spellEnd"/>
      <w:r>
        <w:t xml:space="preserve"> con disponibilidad en esta DZ en los próximos 30 días.</w:t>
      </w:r>
    </w:p>
    <w:p w14:paraId="75620CDA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Jumpers presentes hoy / próximos 7 días (los que han marcado asistencia).</w:t>
      </w:r>
    </w:p>
    <w:p w14:paraId="4D94108A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 xml:space="preserve">Datos meteorológicos (integración con servicio externo de </w:t>
      </w:r>
      <w:proofErr w:type="spellStart"/>
      <w:r>
        <w:t>meteo</w:t>
      </w:r>
      <w:proofErr w:type="spellEnd"/>
      <w:r>
        <w:t>, sección 13).</w:t>
      </w:r>
    </w:p>
    <w:p w14:paraId="444B5606" w14:textId="77777777" w:rsidR="00BA5AD4" w:rsidRDefault="00000000">
      <w:pPr>
        <w:spacing w:after="120" w:line="300" w:lineRule="auto"/>
        <w:jc w:val="both"/>
      </w:pPr>
      <w:r>
        <w:t>Si la DZ no está reclamada, una banda informativa propone reclamarla.</w:t>
      </w:r>
    </w:p>
    <w:p w14:paraId="1930007E" w14:textId="77777777" w:rsidR="00BA5AD4" w:rsidRDefault="00000000">
      <w:r>
        <w:br w:type="page"/>
      </w:r>
    </w:p>
    <w:p w14:paraId="618FB338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7. Módulo funcional: Perfiles y Datos de Usuario</w:t>
      </w:r>
    </w:p>
    <w:p w14:paraId="60DB5631" w14:textId="77777777" w:rsidR="00BA5AD4" w:rsidRDefault="00000000">
      <w:pPr>
        <w:pStyle w:val="Ttulo2"/>
      </w:pPr>
      <w:r>
        <w:t>7.1 Perfil de Jumper</w:t>
      </w:r>
    </w:p>
    <w:p w14:paraId="59867063" w14:textId="77777777" w:rsidR="00BA5AD4" w:rsidRDefault="00000000">
      <w:pPr>
        <w:spacing w:after="120" w:line="300" w:lineRule="auto"/>
        <w:jc w:val="both"/>
      </w:pPr>
      <w:r>
        <w:t>Datos que componen un perfil completo de jumper: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2200"/>
        <w:gridCol w:w="4360"/>
      </w:tblGrid>
      <w:tr w:rsidR="00BA5AD4" w14:paraId="36C8D94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59276F6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Campo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EEA6B8C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Tipo</w:t>
            </w:r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22CABD4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Notas</w:t>
            </w:r>
          </w:p>
        </w:tc>
      </w:tr>
      <w:tr w:rsidR="00BA5AD4" w14:paraId="4CBAA4B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2445CF9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Nombre y apellido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AF90AE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Texto, obligatorio</w:t>
            </w:r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14E1CFC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Visible públicamente.</w:t>
            </w:r>
          </w:p>
        </w:tc>
      </w:tr>
      <w:tr w:rsidR="00BA5AD4" w14:paraId="687E2A15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F4F0BE1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Foto de perfil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6877E13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Imagen, opcional</w:t>
            </w:r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6FC4F62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Si no hay, avatar generado por defecto.</w:t>
            </w:r>
          </w:p>
        </w:tc>
      </w:tr>
      <w:tr w:rsidR="00BA5AD4" w14:paraId="4067008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B214C68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Email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77D1762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Email, obligatorio</w:t>
            </w:r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4F6F020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No visible públicamente. Usado para </w:t>
            </w:r>
            <w:proofErr w:type="spellStart"/>
            <w:r>
              <w:rPr>
                <w:color w:val="000000"/>
                <w:sz w:val="20"/>
                <w:szCs w:val="20"/>
              </w:rPr>
              <w:t>auth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y notificaciones.</w:t>
            </w:r>
          </w:p>
        </w:tc>
      </w:tr>
      <w:tr w:rsidR="00BA5AD4" w14:paraId="09CF3307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A8CDD8A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DZ home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91BD971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Referencia DZ</w:t>
            </w:r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C718383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Selección de DZ habitual.</w:t>
            </w:r>
          </w:p>
        </w:tc>
      </w:tr>
      <w:tr w:rsidR="00BA5AD4" w14:paraId="0ADA9205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E53F60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Número total de saltos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1BD29AE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Entero, opcional</w:t>
            </w:r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0F4CFF4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Autodeclarado.</w:t>
            </w:r>
          </w:p>
        </w:tc>
      </w:tr>
      <w:tr w:rsidR="00BA5AD4" w14:paraId="70EAA5A8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E207D24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Disciplinas practicadas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F6DB82D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Multi-</w:t>
            </w:r>
            <w:proofErr w:type="spellStart"/>
            <w:r>
              <w:rPr>
                <w:color w:val="000000"/>
                <w:sz w:val="20"/>
                <w:szCs w:val="20"/>
              </w:rPr>
              <w:t>select</w:t>
            </w:r>
            <w:proofErr w:type="spellEnd"/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F3F77FA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FS, FF, </w:t>
            </w:r>
            <w:proofErr w:type="spellStart"/>
            <w:r>
              <w:rPr>
                <w:color w:val="000000"/>
                <w:sz w:val="20"/>
                <w:szCs w:val="20"/>
              </w:rPr>
              <w:t>Wingsuit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Canopy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Piloting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Tracking, etc. Lista cerrada gestionada por </w:t>
            </w:r>
            <w:proofErr w:type="spellStart"/>
            <w:r>
              <w:rPr>
                <w:color w:val="000000"/>
                <w:sz w:val="20"/>
                <w:szCs w:val="20"/>
              </w:rPr>
              <w:t>admin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BA5AD4" w14:paraId="39EE897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4E21730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Licencia (USPA / FAI / nacional)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0A081B4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Texto + tipo</w:t>
            </w:r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89C9435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Autodeclarado en V1. Verificación manual en V2.</w:t>
            </w:r>
          </w:p>
        </w:tc>
      </w:tr>
      <w:tr w:rsidR="00BA5AD4" w14:paraId="258AB09E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F1CC718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Nivel autodeclarado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E0E98EB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Enum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(A, B, C, D, Pro)</w:t>
            </w:r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10D47DC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Selección del usuario.</w:t>
            </w:r>
          </w:p>
        </w:tc>
      </w:tr>
      <w:tr w:rsidR="00BA5AD4" w14:paraId="29EFAFA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A6743D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Nivel calculado por IA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0C63602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Enum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+ score</w:t>
            </w:r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F12A925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Calculado a partir del vídeo subido. Sólo lectura. Etiquetado como AI-</w:t>
            </w:r>
            <w:proofErr w:type="spellStart"/>
            <w:r>
              <w:rPr>
                <w:color w:val="000000"/>
                <w:sz w:val="20"/>
                <w:szCs w:val="20"/>
              </w:rPr>
              <w:t>assisted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BA5AD4" w14:paraId="5370C37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B338BBD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Nivel acreditado por coach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384B039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Enum</w:t>
            </w:r>
            <w:proofErr w:type="spellEnd"/>
            <w:r>
              <w:rPr>
                <w:color w:val="000000"/>
                <w:sz w:val="20"/>
                <w:szCs w:val="20"/>
              </w:rPr>
              <w:t>, opcional</w:t>
            </w:r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4693707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Sólo puede ser modificado por un coach con permiso de </w:t>
            </w:r>
            <w:proofErr w:type="spellStart"/>
            <w:r>
              <w:rPr>
                <w:color w:val="000000"/>
                <w:sz w:val="20"/>
                <w:szCs w:val="20"/>
              </w:rPr>
              <w:t>endorsement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BA5AD4" w14:paraId="62BB117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80851E0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Datos de pago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239D271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Token de pasarela</w:t>
            </w:r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F4B319C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V1: el usuario guarda método de pago para uso futuro vía pasarela externa. No se almacena PAN.</w:t>
            </w:r>
          </w:p>
        </w:tc>
      </w:tr>
      <w:tr w:rsidR="00BA5AD4" w14:paraId="667B09B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D9A4D10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Idioma preferido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38B2D30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Enum</w:t>
            </w:r>
            <w:proofErr w:type="spellEnd"/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D516420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Para notificaciones y UI.</w:t>
            </w:r>
          </w:p>
        </w:tc>
      </w:tr>
      <w:tr w:rsidR="00BA5AD4" w14:paraId="75CF68E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930DFD7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Vídeos subidos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3080896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Lista de referencias</w:t>
            </w:r>
          </w:p>
        </w:tc>
        <w:tc>
          <w:tcPr>
            <w:tcW w:w="4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63E0EEC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Hasta 10 vídeos almacenados por usuario. </w:t>
            </w:r>
            <w:proofErr w:type="spellStart"/>
            <w:r>
              <w:rPr>
                <w:color w:val="000000"/>
                <w:sz w:val="20"/>
                <w:szCs w:val="20"/>
              </w:rPr>
              <w:t>Lifecycle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color w:val="000000"/>
                <w:sz w:val="20"/>
                <w:szCs w:val="20"/>
              </w:rPr>
              <w:t>tier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frío tras 90 días.</w:t>
            </w:r>
          </w:p>
        </w:tc>
      </w:tr>
    </w:tbl>
    <w:p w14:paraId="30F919E0" w14:textId="77777777" w:rsidR="00BA5AD4" w:rsidRDefault="00000000">
      <w:pPr>
        <w:pStyle w:val="Ttulo2"/>
      </w:pPr>
      <w:r>
        <w:t>7.2 Activación de capa Coach</w:t>
      </w:r>
    </w:p>
    <w:p w14:paraId="5F626EAE" w14:textId="77777777" w:rsidR="00BA5AD4" w:rsidRDefault="00000000">
      <w:pPr>
        <w:spacing w:after="120" w:line="300" w:lineRule="auto"/>
        <w:jc w:val="both"/>
      </w:pPr>
      <w:r>
        <w:t xml:space="preserve">Un jumper que quiere ofrecerse como coach activa la capa desde su perfil. Esto añade los siguientes campos y desbloquea "Coach </w:t>
      </w:r>
      <w:proofErr w:type="spellStart"/>
      <w:r>
        <w:t>Space</w:t>
      </w:r>
      <w:proofErr w:type="spellEnd"/>
      <w:r>
        <w:t>":</w:t>
      </w:r>
    </w:p>
    <w:p w14:paraId="5E3CEDE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Disciplinas que coachea (multi-</w:t>
      </w:r>
      <w:proofErr w:type="spellStart"/>
      <w:r>
        <w:t>select</w:t>
      </w:r>
      <w:proofErr w:type="spellEnd"/>
      <w:r>
        <w:t>).</w:t>
      </w:r>
    </w:p>
    <w:p w14:paraId="628008A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Nivel de alumnos que acepta (rango).</w:t>
      </w:r>
    </w:p>
    <w:p w14:paraId="64D8653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Bio profesional (texto libre, máx. 500 caracteres).</w:t>
      </w:r>
    </w:p>
    <w:p w14:paraId="5CB0404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Certificaciones (texto libre con archivo adjunto opcional).</w:t>
      </w:r>
    </w:p>
    <w:p w14:paraId="709DE3D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Rango de precios indicativo (mínimo–máximo en EUR/USD).</w:t>
      </w:r>
    </w:p>
    <w:p w14:paraId="7439997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Estado de suscripción de coach (activa / inactiva / en periodo de prueba).</w:t>
      </w:r>
    </w:p>
    <w:p w14:paraId="60C19AF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DZs</w:t>
      </w:r>
      <w:proofErr w:type="spellEnd"/>
      <w:r>
        <w:t xml:space="preserve"> habituales (multi-</w:t>
      </w:r>
      <w:proofErr w:type="spellStart"/>
      <w:r>
        <w:t>select</w:t>
      </w:r>
      <w:proofErr w:type="spellEnd"/>
      <w:r>
        <w:t xml:space="preserve"> de </w:t>
      </w:r>
      <w:proofErr w:type="spellStart"/>
      <w:r>
        <w:t>DZs</w:t>
      </w:r>
      <w:proofErr w:type="spellEnd"/>
      <w:r>
        <w:t xml:space="preserve"> registradas).</w:t>
      </w:r>
    </w:p>
    <w:p w14:paraId="7E63A244" w14:textId="77777777" w:rsidR="00BA5AD4" w:rsidRDefault="00000000">
      <w:pPr>
        <w:pStyle w:val="Ttulo2"/>
      </w:pPr>
      <w:r>
        <w:lastRenderedPageBreak/>
        <w:t>7.3 Perfil público de Coach</w:t>
      </w:r>
    </w:p>
    <w:p w14:paraId="4F54FA0C" w14:textId="77777777" w:rsidR="00BA5AD4" w:rsidRDefault="00000000">
      <w:pPr>
        <w:spacing w:after="120" w:line="300" w:lineRule="auto"/>
        <w:jc w:val="both"/>
      </w:pPr>
      <w:r>
        <w:t>Vista que ven los jumpers al pinchar un coach. Combina datos del jumper (foto, nombre, DZ home, total de saltos verificados si los hay) con la capa coach. Incluye:</w:t>
      </w:r>
    </w:p>
    <w:p w14:paraId="0A09750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Header</w:t>
      </w:r>
      <w:proofErr w:type="spellEnd"/>
      <w:r>
        <w:t xml:space="preserve"> con foto, nombre, </w:t>
      </w:r>
      <w:proofErr w:type="spellStart"/>
      <w:r>
        <w:t>badges</w:t>
      </w:r>
      <w:proofErr w:type="spellEnd"/>
      <w:r>
        <w:t xml:space="preserve"> (</w:t>
      </w:r>
      <w:proofErr w:type="spellStart"/>
      <w:r>
        <w:t>Certified</w:t>
      </w:r>
      <w:proofErr w:type="spellEnd"/>
      <w:r>
        <w:t xml:space="preserve"> Pro, número de saltos, años de experiencia).</w:t>
      </w:r>
    </w:p>
    <w:p w14:paraId="27DC53A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Disciplinas y nivel de alumno.</w:t>
      </w:r>
    </w:p>
    <w:p w14:paraId="4A81348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Bio.</w:t>
      </w:r>
    </w:p>
    <w:p w14:paraId="59C8441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Endorsements</w:t>
      </w:r>
      <w:proofErr w:type="spellEnd"/>
      <w:r>
        <w:t xml:space="preserve"> de otros </w:t>
      </w:r>
      <w:proofErr w:type="spellStart"/>
      <w:r>
        <w:t>coaches</w:t>
      </w:r>
      <w:proofErr w:type="spellEnd"/>
      <w:r>
        <w:t xml:space="preserve"> (estructura de </w:t>
      </w:r>
      <w:proofErr w:type="spellStart"/>
      <w:r>
        <w:t>skeleton</w:t>
      </w:r>
      <w:proofErr w:type="spellEnd"/>
      <w:r>
        <w:t xml:space="preserve"> en V1: visibles solamente al jumper que mira; públicos en </w:t>
      </w:r>
      <w:proofErr w:type="spellStart"/>
      <w:r>
        <w:t>Phase</w:t>
      </w:r>
      <w:proofErr w:type="spellEnd"/>
      <w:r>
        <w:t xml:space="preserve"> 2).</w:t>
      </w:r>
    </w:p>
    <w:p w14:paraId="72E89FD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DZs</w:t>
      </w:r>
      <w:proofErr w:type="spellEnd"/>
      <w:r>
        <w:t xml:space="preserve"> habituales con indicador de "disponible próximamente".</w:t>
      </w:r>
    </w:p>
    <w:p w14:paraId="6148B62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Calendario de disponibilidad (siguientes 30 días).</w:t>
      </w:r>
    </w:p>
    <w:p w14:paraId="3D80AEB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CTA: "Solicitar slot" → flujo de reserva (sección 8).</w:t>
      </w:r>
    </w:p>
    <w:p w14:paraId="0CBC67D3" w14:textId="77777777" w:rsidR="00BA5AD4" w:rsidRDefault="00000000">
      <w:pPr>
        <w:pStyle w:val="Ttulo2"/>
      </w:pPr>
      <w:r>
        <w:t>7.4 RGPD y privacidad</w:t>
      </w:r>
    </w:p>
    <w:p w14:paraId="32E7B0F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Consentimiento explícito al crear cuenta para tratamiento de datos personales y, separadamente, para envío de notificaciones de marketing.</w:t>
      </w:r>
    </w:p>
    <w:p w14:paraId="7D7DC19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Acceso desde "Datos de usuario" a: descargar mis datos (</w:t>
      </w:r>
      <w:proofErr w:type="spellStart"/>
      <w:r>
        <w:t>export</w:t>
      </w:r>
      <w:proofErr w:type="spellEnd"/>
      <w:r>
        <w:t xml:space="preserve"> JSON), eliminar mi cuenta (</w:t>
      </w:r>
      <w:proofErr w:type="spellStart"/>
      <w:r>
        <w:t>soft</w:t>
      </w:r>
      <w:proofErr w:type="spellEnd"/>
      <w:r>
        <w:t xml:space="preserve"> </w:t>
      </w:r>
      <w:proofErr w:type="spellStart"/>
      <w:r>
        <w:t>delete</w:t>
      </w:r>
      <w:proofErr w:type="spellEnd"/>
      <w:r>
        <w:t xml:space="preserve"> con </w:t>
      </w:r>
      <w:proofErr w:type="spellStart"/>
      <w:r>
        <w:t>purge</w:t>
      </w:r>
      <w:proofErr w:type="spellEnd"/>
      <w:r>
        <w:t xml:space="preserve"> a los 30 días).</w:t>
      </w:r>
    </w:p>
    <w:p w14:paraId="5C79667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Vídeos: se procesan para análisis de IA y se conservan a menos que el usuario los borre. Documentar la base legal del tratamiento.</w:t>
      </w:r>
    </w:p>
    <w:p w14:paraId="385DF47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Datos de menores: AIRSPACE no admite menores de 18 años. Validación en </w:t>
      </w:r>
      <w:proofErr w:type="spellStart"/>
      <w:r>
        <w:t>onboarding</w:t>
      </w:r>
      <w:proofErr w:type="spellEnd"/>
      <w:r>
        <w:t>.</w:t>
      </w:r>
    </w:p>
    <w:p w14:paraId="077893BD" w14:textId="77777777" w:rsidR="00BA5AD4" w:rsidRDefault="00000000">
      <w:r>
        <w:br w:type="page"/>
      </w:r>
    </w:p>
    <w:p w14:paraId="37C85B9A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8. Módulo funcional: Reservas de Coaching</w:t>
      </w:r>
    </w:p>
    <w:p w14:paraId="1C6F07A7" w14:textId="77777777" w:rsidR="00BA5AD4" w:rsidRDefault="00000000">
      <w:pPr>
        <w:pStyle w:val="Ttulo2"/>
      </w:pPr>
      <w:r>
        <w:t>8.1 Disponibilidad publicada por el coach</w:t>
      </w:r>
    </w:p>
    <w:p w14:paraId="6A8549F0" w14:textId="77777777" w:rsidR="00BA5AD4" w:rsidRDefault="00000000">
      <w:pPr>
        <w:spacing w:after="120" w:line="300" w:lineRule="auto"/>
        <w:jc w:val="both"/>
      </w:pPr>
      <w:r>
        <w:t>Una unidad de disponibilidad (slot) tiene los siguientes atributos:</w:t>
      </w:r>
    </w:p>
    <w:p w14:paraId="167265D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Coach (referencia).</w:t>
      </w:r>
    </w:p>
    <w:p w14:paraId="3DB9A0E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DZ (referencia).</w:t>
      </w:r>
    </w:p>
    <w:p w14:paraId="155F8A4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Fecha y franja horaria (inicio, fin).</w:t>
      </w:r>
    </w:p>
    <w:p w14:paraId="0D497C8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Disciplinas que se coachean en ese slot.</w:t>
      </w:r>
    </w:p>
    <w:p w14:paraId="573ADE4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Capacidad máxima (1 a N alumnos).</w:t>
      </w:r>
    </w:p>
    <w:p w14:paraId="086DE2B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Precio por alumno (opcional, indicativo).</w:t>
      </w:r>
    </w:p>
    <w:p w14:paraId="7AA07F8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Requisitos mínimos de nivel.</w:t>
      </w:r>
    </w:p>
    <w:p w14:paraId="7A48EBC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Estado: abierto, cerrado, completado, cancelado.</w:t>
      </w:r>
    </w:p>
    <w:p w14:paraId="5A892E3E" w14:textId="77777777" w:rsidR="00BA5AD4" w:rsidRDefault="00000000">
      <w:pPr>
        <w:pStyle w:val="Ttulo2"/>
      </w:pPr>
      <w:r>
        <w:t>8.2 Solicitud de reserva (</w:t>
      </w:r>
      <w:proofErr w:type="spellStart"/>
      <w:r>
        <w:t>request</w:t>
      </w:r>
      <w:proofErr w:type="spellEnd"/>
      <w:r>
        <w:t>)</w:t>
      </w:r>
    </w:p>
    <w:p w14:paraId="5BBFE65A" w14:textId="77777777" w:rsidR="00BA5AD4" w:rsidRDefault="00000000">
      <w:pPr>
        <w:spacing w:after="120" w:line="300" w:lineRule="auto"/>
        <w:jc w:val="both"/>
      </w:pPr>
      <w:r>
        <w:t xml:space="preserve">Un jumper crea una </w:t>
      </w:r>
      <w:proofErr w:type="spellStart"/>
      <w:r>
        <w:t>request</w:t>
      </w:r>
      <w:proofErr w:type="spellEnd"/>
      <w:r>
        <w:t xml:space="preserve"> al pinchar "Solicitar slot". La </w:t>
      </w:r>
      <w:proofErr w:type="spellStart"/>
      <w:r>
        <w:t>request</w:t>
      </w:r>
      <w:proofErr w:type="spellEnd"/>
      <w:r>
        <w:t xml:space="preserve"> incluye:</w:t>
      </w:r>
    </w:p>
    <w:p w14:paraId="6BF4DEC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Slot al que se aplica.</w:t>
      </w:r>
    </w:p>
    <w:p w14:paraId="2C12D76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Mensaje opcional al coach (texto libre, máx. 300 caracteres).</w:t>
      </w:r>
    </w:p>
    <w:p w14:paraId="69DE47E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Confirmación de nivel (autodeclarado o calculado).</w:t>
      </w:r>
    </w:p>
    <w:p w14:paraId="0F7A7A89" w14:textId="77777777" w:rsidR="00BA5AD4" w:rsidRDefault="00000000">
      <w:pPr>
        <w:pStyle w:val="Ttulo2"/>
      </w:pPr>
      <w:r>
        <w:t>8.3 Máquina de estados de reserva</w:t>
      </w:r>
    </w:p>
    <w:p w14:paraId="68BBA405" w14:textId="77777777" w:rsidR="00BA5AD4" w:rsidRDefault="00000000">
      <w:pPr>
        <w:spacing w:after="120" w:line="300" w:lineRule="auto"/>
        <w:jc w:val="both"/>
      </w:pPr>
      <w:r>
        <w:t xml:space="preserve">Toda reserva sigue esta máquina de estados. Cualquier transición debe quedar registrada en un </w:t>
      </w:r>
      <w:proofErr w:type="spellStart"/>
      <w:r>
        <w:t>audit</w:t>
      </w:r>
      <w:proofErr w:type="spellEnd"/>
      <w:r>
        <w:t xml:space="preserve"> log con </w:t>
      </w:r>
      <w:proofErr w:type="spellStart"/>
      <w:r>
        <w:t>timestamp</w:t>
      </w:r>
      <w:proofErr w:type="spellEnd"/>
      <w:r>
        <w:t>, usuario que la dispara y razón opcional.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400"/>
        <w:gridCol w:w="2400"/>
        <w:gridCol w:w="2760"/>
      </w:tblGrid>
      <w:tr w:rsidR="00BA5AD4" w14:paraId="09B2AC0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190543F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Estado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FCB51A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Disparado por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1BC7379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Siguiente estado posible</w:t>
            </w:r>
          </w:p>
        </w:tc>
        <w:tc>
          <w:tcPr>
            <w:tcW w:w="2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5A6C3CF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Notificación</w:t>
            </w:r>
          </w:p>
        </w:tc>
      </w:tr>
      <w:tr w:rsidR="00BA5AD4" w14:paraId="18F7603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7EB092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Pendiente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548A452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Jumper crea </w:t>
            </w:r>
            <w:proofErr w:type="spellStart"/>
            <w:r>
              <w:rPr>
                <w:color w:val="000000"/>
                <w:sz w:val="20"/>
                <w:szCs w:val="20"/>
              </w:rPr>
              <w:t>request</w:t>
            </w:r>
            <w:proofErr w:type="spellEnd"/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ED4C6BA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Confirmada / Rechazada / Cancelada por jumper</w:t>
            </w:r>
          </w:p>
        </w:tc>
        <w:tc>
          <w:tcPr>
            <w:tcW w:w="2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3D8A324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Push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al coach</w:t>
            </w:r>
          </w:p>
        </w:tc>
      </w:tr>
      <w:tr w:rsidR="00BA5AD4" w14:paraId="01EEE8B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531EF8C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Confirmada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7BFAD18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Coach acepta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F604664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Pagada / Cancelada</w:t>
            </w:r>
          </w:p>
        </w:tc>
        <w:tc>
          <w:tcPr>
            <w:tcW w:w="2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B79278B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Push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al jumper</w:t>
            </w:r>
          </w:p>
        </w:tc>
      </w:tr>
      <w:tr w:rsidR="00BA5AD4" w14:paraId="55DEE1E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561CF67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Pagada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5E7AFC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Webhook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pasarela externa o confirmación manual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7A0FADA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Completada / Cancelada</w:t>
            </w:r>
          </w:p>
        </w:tc>
        <w:tc>
          <w:tcPr>
            <w:tcW w:w="2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5C446DB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Push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ambos</w:t>
            </w:r>
          </w:p>
        </w:tc>
      </w:tr>
      <w:tr w:rsidR="00BA5AD4" w14:paraId="4CE1B6C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28C2F8E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Completada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7094AFB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Coach marca como realizada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8E4457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(estado terminal)</w:t>
            </w:r>
          </w:p>
        </w:tc>
        <w:tc>
          <w:tcPr>
            <w:tcW w:w="2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EE0B08C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Push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al jumper, opción de </w:t>
            </w:r>
            <w:proofErr w:type="spellStart"/>
            <w:r>
              <w:rPr>
                <w:color w:val="000000"/>
                <w:sz w:val="20"/>
                <w:szCs w:val="20"/>
              </w:rPr>
              <w:t>endorsement</w:t>
            </w:r>
            <w:proofErr w:type="spellEnd"/>
          </w:p>
        </w:tc>
      </w:tr>
      <w:tr w:rsidR="00BA5AD4" w14:paraId="612FFD1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A2D30C2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Rechazada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2B434C2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Coach rechaza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658A561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(estado terminal)</w:t>
            </w:r>
          </w:p>
        </w:tc>
        <w:tc>
          <w:tcPr>
            <w:tcW w:w="2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1CD6F35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Push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al jumper</w:t>
            </w:r>
          </w:p>
        </w:tc>
      </w:tr>
      <w:tr w:rsidR="00BA5AD4" w14:paraId="498E726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90E894C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Cancelada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DB5E5D4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Cualquier parte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63EB8DB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(estado terminal)</w:t>
            </w:r>
          </w:p>
        </w:tc>
        <w:tc>
          <w:tcPr>
            <w:tcW w:w="2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F465DEE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Push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la otra parte</w:t>
            </w:r>
          </w:p>
        </w:tc>
      </w:tr>
    </w:tbl>
    <w:p w14:paraId="78C734A0" w14:textId="77777777" w:rsidR="00BA5AD4" w:rsidRDefault="00000000">
      <w:pPr>
        <w:pStyle w:val="Ttulo2"/>
      </w:pPr>
      <w:r>
        <w:t>8.4 Pago</w:t>
      </w:r>
    </w:p>
    <w:p w14:paraId="0D3AD73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lastRenderedPageBreak/>
        <w:t>V1: enlace a pasarela externa (</w:t>
      </w:r>
      <w:proofErr w:type="spellStart"/>
      <w:r>
        <w:t>Stripe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 Links, </w:t>
      </w:r>
      <w:proofErr w:type="spellStart"/>
      <w:r>
        <w:t>PayPal.me</w:t>
      </w:r>
      <w:proofErr w:type="spellEnd"/>
      <w:r>
        <w:t xml:space="preserve"> o equivalente). El coach configura su URL de pago en su perfil. Al confirmar la reserva, el jumper recibe el enlace.</w:t>
      </w:r>
    </w:p>
    <w:p w14:paraId="255EFA7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Webhook</w:t>
      </w:r>
      <w:proofErr w:type="spellEnd"/>
      <w:r>
        <w:t xml:space="preserve"> opcional: si la pasarela soporta </w:t>
      </w:r>
      <w:proofErr w:type="spellStart"/>
      <w:r>
        <w:t>webhooks</w:t>
      </w:r>
      <w:proofErr w:type="spellEnd"/>
      <w:r>
        <w:t xml:space="preserve"> (</w:t>
      </w:r>
      <w:proofErr w:type="spellStart"/>
      <w:r>
        <w:t>Stripe</w:t>
      </w:r>
      <w:proofErr w:type="spellEnd"/>
      <w:r>
        <w:t>), se actualiza el estado a "Pagada" automáticamente. Si no, el coach marca como pagada manualmente.</w:t>
      </w:r>
    </w:p>
    <w:p w14:paraId="47BBD53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Phase</w:t>
      </w:r>
      <w:proofErr w:type="spellEnd"/>
      <w:r>
        <w:t xml:space="preserve"> 2: pagos in-</w:t>
      </w:r>
      <w:proofErr w:type="spellStart"/>
      <w:r>
        <w:t>platform</w:t>
      </w:r>
      <w:proofErr w:type="spellEnd"/>
      <w:r>
        <w:t xml:space="preserve"> con </w:t>
      </w:r>
      <w:proofErr w:type="spellStart"/>
      <w:r>
        <w:t>custody</w:t>
      </w:r>
      <w:proofErr w:type="spellEnd"/>
      <w:r>
        <w:t xml:space="preserve">, </w:t>
      </w:r>
      <w:proofErr w:type="spellStart"/>
      <w:r>
        <w:t>payouts</w:t>
      </w:r>
      <w:proofErr w:type="spellEnd"/>
      <w:r>
        <w:t xml:space="preserve"> a </w:t>
      </w:r>
      <w:proofErr w:type="spellStart"/>
      <w:r>
        <w:t>coaches</w:t>
      </w:r>
      <w:proofErr w:type="spellEnd"/>
      <w:r>
        <w:t>, comisión de plataforma. Estimación indicativa, no en V1.</w:t>
      </w:r>
    </w:p>
    <w:p w14:paraId="0BEF6FFB" w14:textId="77777777" w:rsidR="00BA5AD4" w:rsidRDefault="00000000">
      <w:pPr>
        <w:pStyle w:val="Ttulo2"/>
      </w:pPr>
      <w:r>
        <w:t>8.5 Mis Reservas (vista jumper)</w:t>
      </w:r>
    </w:p>
    <w:p w14:paraId="7BA7B13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Listado con tres </w:t>
      </w:r>
      <w:proofErr w:type="spellStart"/>
      <w:r>
        <w:t>tabs</w:t>
      </w:r>
      <w:proofErr w:type="spellEnd"/>
      <w:r>
        <w:t>: Pendientes, Activas (Confirmadas + Pagadas), Histórico.</w:t>
      </w:r>
    </w:p>
    <w:p w14:paraId="6B46A4A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Cada </w:t>
      </w:r>
      <w:proofErr w:type="spellStart"/>
      <w:r>
        <w:t>item</w:t>
      </w:r>
      <w:proofErr w:type="spellEnd"/>
      <w:r>
        <w:t xml:space="preserve"> muestra coach, DZ, fecha, estado actual, importe.</w:t>
      </w:r>
    </w:p>
    <w:p w14:paraId="1027AFD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Acciones por </w:t>
      </w:r>
      <w:proofErr w:type="spellStart"/>
      <w:r>
        <w:t>item</w:t>
      </w:r>
      <w:proofErr w:type="spellEnd"/>
      <w:r>
        <w:t xml:space="preserve">: ver detalle, cancelar (si aplica), abrir </w:t>
      </w:r>
      <w:proofErr w:type="gramStart"/>
      <w:r>
        <w:t>link</w:t>
      </w:r>
      <w:proofErr w:type="gramEnd"/>
      <w:r>
        <w:t xml:space="preserve"> de pago, ver chat (V2 opcional).</w:t>
      </w:r>
    </w:p>
    <w:p w14:paraId="5D920A8C" w14:textId="77777777" w:rsidR="00BA5AD4" w:rsidRDefault="00000000">
      <w:r>
        <w:br w:type="page"/>
      </w:r>
    </w:p>
    <w:p w14:paraId="46AB7A38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9. Módulo funcional: Eventos y Aplicaciones</w:t>
      </w:r>
    </w:p>
    <w:p w14:paraId="3B7C9C9F" w14:textId="77777777" w:rsidR="00BA5AD4" w:rsidRDefault="00000000">
      <w:pPr>
        <w:pStyle w:val="Ttulo2"/>
      </w:pPr>
      <w:r>
        <w:t>9.1 Creación de un evento</w:t>
      </w:r>
    </w:p>
    <w:p w14:paraId="36915747" w14:textId="77777777" w:rsidR="00BA5AD4" w:rsidRDefault="00000000">
      <w:pPr>
        <w:spacing w:after="120" w:line="300" w:lineRule="auto"/>
        <w:jc w:val="both"/>
      </w:pPr>
      <w:r>
        <w:t xml:space="preserve">Un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Organizer</w:t>
      </w:r>
      <w:proofErr w:type="spellEnd"/>
      <w:r>
        <w:t xml:space="preserve"> crea un evento mediante un formulario de varios pasos. Campos:</w:t>
      </w:r>
    </w:p>
    <w:p w14:paraId="00CE1EA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Información básica: título, descripción, tipo (Camp, </w:t>
      </w:r>
      <w:proofErr w:type="spellStart"/>
      <w:r>
        <w:t>Boogie</w:t>
      </w:r>
      <w:proofErr w:type="spellEnd"/>
      <w:r>
        <w:t>, Competición, Curso), DZ donde se celebra, fecha de inicio y fin.</w:t>
      </w:r>
    </w:p>
    <w:p w14:paraId="7E79C62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Capacidad: número máximo de plazas, política de </w:t>
      </w:r>
      <w:proofErr w:type="spellStart"/>
      <w:r>
        <w:t>overflow</w:t>
      </w:r>
      <w:proofErr w:type="spellEnd"/>
      <w:r>
        <w:t xml:space="preserve"> (lista de espera sí/no).</w:t>
      </w:r>
    </w:p>
    <w:p w14:paraId="20B4955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Requisitos: nivel mínimo, disciplinas requeridas, número mínimo de saltos, certificaciones específicas.</w:t>
      </w:r>
    </w:p>
    <w:p w14:paraId="4AD1627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Aplicación: formulario de hasta 10 preguntas configurables (texto corto, texto largo, selección única, selección múltiple, archivo adjunto).</w:t>
      </w:r>
    </w:p>
    <w:p w14:paraId="5DBAB2B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Coaches</w:t>
      </w:r>
      <w:proofErr w:type="spellEnd"/>
      <w:r>
        <w:t xml:space="preserve"> asociados (opcional): </w:t>
      </w:r>
      <w:proofErr w:type="spellStart"/>
      <w:r>
        <w:t>coaches</w:t>
      </w:r>
      <w:proofErr w:type="spellEnd"/>
      <w:r>
        <w:t xml:space="preserve"> que participan en el evento.</w:t>
      </w:r>
    </w:p>
    <w:p w14:paraId="5E65ECC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Información comercial: precio orientativo, </w:t>
      </w:r>
      <w:proofErr w:type="gramStart"/>
      <w:r>
        <w:t>link</w:t>
      </w:r>
      <w:proofErr w:type="gramEnd"/>
      <w:r>
        <w:t xml:space="preserve"> de pago externo, política de cancelación.</w:t>
      </w:r>
    </w:p>
    <w:p w14:paraId="07390B7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Imagen de portada y galería opcional (hasta 5 imágenes).</w:t>
      </w:r>
    </w:p>
    <w:p w14:paraId="3278F20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Visibilidad: público, sólo invitados con código.</w:t>
      </w:r>
    </w:p>
    <w:p w14:paraId="64E8BED1" w14:textId="77777777" w:rsidR="00BA5AD4" w:rsidRDefault="00000000">
      <w:pPr>
        <w:pStyle w:val="Ttulo2"/>
      </w:pPr>
      <w:r>
        <w:t>9.2 Aplicación a un evento (jumper)</w:t>
      </w:r>
    </w:p>
    <w:p w14:paraId="4FED497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El jumper rellena el formulario configurado por el organizador.</w:t>
      </w:r>
    </w:p>
    <w:p w14:paraId="5D27550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Si el evento requiere nivel mínimo, el sistema valida automáticamente con el nivel del jumper (autodeclarado / calculado IA / acreditado coach). Si no cumple, muestra </w:t>
      </w:r>
      <w:proofErr w:type="gramStart"/>
      <w:r>
        <w:t>advertencia</w:t>
      </w:r>
      <w:proofErr w:type="gramEnd"/>
      <w:r>
        <w:t xml:space="preserve"> pero permite aplicar (la decisión final es del organizador).</w:t>
      </w:r>
    </w:p>
    <w:p w14:paraId="48F5093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La aplicación entra en estado "Pendiente revisión".</w:t>
      </w:r>
    </w:p>
    <w:p w14:paraId="7B6F5480" w14:textId="77777777" w:rsidR="00BA5AD4" w:rsidRDefault="00000000">
      <w:pPr>
        <w:pStyle w:val="Ttulo2"/>
      </w:pPr>
      <w:r>
        <w:t>9.3 Máquina de estados de aplicación</w:t>
      </w:r>
    </w:p>
    <w:p w14:paraId="7909A45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Pendiente revisión → Aceptada / En lista de espera / Rechazada.</w:t>
      </w:r>
    </w:p>
    <w:p w14:paraId="01F18DF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Aceptada → Pagada (si aplica) → Confirmada → Asistida / No-</w:t>
      </w:r>
      <w:proofErr w:type="gramStart"/>
      <w:r>
        <w:t>show</w:t>
      </w:r>
      <w:proofErr w:type="gramEnd"/>
      <w:r>
        <w:t>.</w:t>
      </w:r>
    </w:p>
    <w:p w14:paraId="2AE0352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En lista de espera → Aceptada (si se libera plaza) o Expirada (si no se libera antes del evento).</w:t>
      </w:r>
    </w:p>
    <w:p w14:paraId="76637BF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Cada transición notifica al jumper y queda en </w:t>
      </w:r>
      <w:proofErr w:type="spellStart"/>
      <w:r>
        <w:t>audit</w:t>
      </w:r>
      <w:proofErr w:type="spellEnd"/>
      <w:r>
        <w:t xml:space="preserve"> log.</w:t>
      </w:r>
    </w:p>
    <w:p w14:paraId="6196E9E6" w14:textId="77777777" w:rsidR="00BA5AD4" w:rsidRDefault="00000000">
      <w:pPr>
        <w:pStyle w:val="Ttulo2"/>
      </w:pPr>
      <w:r>
        <w:t>9.4 Vista de gestión del organizador</w:t>
      </w:r>
    </w:p>
    <w:p w14:paraId="7598077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Tabla con todas las aplicaciones del evento, filtros por estado, búsqueda por nombre.</w:t>
      </w:r>
    </w:p>
    <w:p w14:paraId="6463B4E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Acciones </w:t>
      </w:r>
      <w:proofErr w:type="spellStart"/>
      <w:r>
        <w:t>bulk</w:t>
      </w:r>
      <w:proofErr w:type="spellEnd"/>
      <w:r>
        <w:t>: aceptar varios a la vez, mover a lista de espera, rechazar.</w:t>
      </w:r>
    </w:p>
    <w:p w14:paraId="601EE23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Vista detalle de aplicación: respuestas del formulario, perfil del jumper, histórico (otras aplicaciones suyas en eventos pasados — si los hay).</w:t>
      </w:r>
    </w:p>
    <w:p w14:paraId="1BDA61C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Mensaje al participante (texto libre que se envía vía </w:t>
      </w:r>
      <w:proofErr w:type="spellStart"/>
      <w:r>
        <w:t>push</w:t>
      </w:r>
      <w:proofErr w:type="spellEnd"/>
      <w:r>
        <w:t xml:space="preserve"> + queda en su sección de mensajes del evento).</w:t>
      </w:r>
    </w:p>
    <w:p w14:paraId="23E6EA4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Export</w:t>
      </w:r>
      <w:proofErr w:type="spellEnd"/>
      <w:r>
        <w:t xml:space="preserve"> de la lista en CSV (V2; en V1 sólo visualización en </w:t>
      </w:r>
      <w:proofErr w:type="gramStart"/>
      <w:r>
        <w:t>app</w:t>
      </w:r>
      <w:proofErr w:type="gramEnd"/>
      <w:r>
        <w:t>/web).</w:t>
      </w:r>
    </w:p>
    <w:p w14:paraId="6CB6D32D" w14:textId="77777777" w:rsidR="00BA5AD4" w:rsidRDefault="00000000">
      <w:pPr>
        <w:pStyle w:val="Ttulo2"/>
      </w:pPr>
      <w:r>
        <w:lastRenderedPageBreak/>
        <w:t>9.5 Confirmación de asistencia</w:t>
      </w:r>
    </w:p>
    <w:p w14:paraId="3CD04B5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Antes del evento (configurable: 24h, 48h o 7 días antes), notificación </w:t>
      </w:r>
      <w:proofErr w:type="spellStart"/>
      <w:r>
        <w:t>push</w:t>
      </w:r>
      <w:proofErr w:type="spellEnd"/>
      <w:r>
        <w:t xml:space="preserve"> al jumper aceptado pidiendo confirmar asistencia.</w:t>
      </w:r>
    </w:p>
    <w:p w14:paraId="1DE6913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Si no confirma en X horas, el organizador recibe alerta y puede liberar la plaza a la lista de espera.</w:t>
      </w:r>
    </w:p>
    <w:p w14:paraId="315E7BB8" w14:textId="77777777" w:rsidR="00BA5AD4" w:rsidRDefault="00000000">
      <w:r>
        <w:br w:type="page"/>
      </w:r>
    </w:p>
    <w:p w14:paraId="10BD2248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 xml:space="preserve">10. Módulo funcional: Coach </w:t>
      </w:r>
      <w:proofErr w:type="spellStart"/>
      <w:r>
        <w:t>Space</w:t>
      </w:r>
      <w:proofErr w:type="spellEnd"/>
      <w:r>
        <w:t xml:space="preserve"> y Load </w:t>
      </w:r>
      <w:proofErr w:type="spellStart"/>
      <w:r>
        <w:t>Organizer</w:t>
      </w:r>
      <w:proofErr w:type="spellEnd"/>
      <w:r>
        <w:t xml:space="preserve"> </w:t>
      </w:r>
      <w:proofErr w:type="spellStart"/>
      <w:r>
        <w:t>Space</w:t>
      </w:r>
      <w:proofErr w:type="spellEnd"/>
    </w:p>
    <w:p w14:paraId="42D8CEDE" w14:textId="77777777" w:rsidR="00BA5AD4" w:rsidRDefault="00000000">
      <w:pPr>
        <w:pStyle w:val="Ttulo2"/>
      </w:pPr>
      <w:r>
        <w:t xml:space="preserve">10.1 Coach </w:t>
      </w:r>
      <w:proofErr w:type="spellStart"/>
      <w:r>
        <w:t>Space</w:t>
      </w:r>
      <w:proofErr w:type="spellEnd"/>
    </w:p>
    <w:p w14:paraId="1284E2A8" w14:textId="77777777" w:rsidR="00BA5AD4" w:rsidRDefault="00000000">
      <w:pPr>
        <w:spacing w:after="120" w:line="300" w:lineRule="auto"/>
        <w:jc w:val="both"/>
      </w:pPr>
      <w:r>
        <w:t>Sección habilitada únicamente para usuarios con la capa Coach activa y suscripción al día. Contiene cuatro pantallas:</w:t>
      </w:r>
    </w:p>
    <w:p w14:paraId="0EF80FD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Mis disponibilidades: </w:t>
      </w:r>
      <w:r>
        <w:t>calendario con todas las disponibilidades publicadas, edición y borrado.</w:t>
      </w:r>
    </w:p>
    <w:p w14:paraId="5D855A0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Solicitudes recibidas: </w:t>
      </w:r>
      <w:r>
        <w:t xml:space="preserve">pendientes, aceptadas, históricas. Acciones rápidas: aceptar, rechazar, pedir </w:t>
      </w:r>
      <w:proofErr w:type="spellStart"/>
      <w:r>
        <w:t>info</w:t>
      </w:r>
      <w:proofErr w:type="spellEnd"/>
      <w:r>
        <w:t>.</w:t>
      </w:r>
    </w:p>
    <w:p w14:paraId="5FDC19C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Mis eventos como coach: </w:t>
      </w:r>
      <w:r>
        <w:t>eventos en los que estoy listado como coach asociado.</w:t>
      </w:r>
    </w:p>
    <w:p w14:paraId="19D5F9E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Mi perfil pro: </w:t>
      </w:r>
      <w:r>
        <w:t xml:space="preserve">edición de bio, disciplinas, certificaciones, foto profesional, </w:t>
      </w:r>
      <w:proofErr w:type="gramStart"/>
      <w:r>
        <w:t>link</w:t>
      </w:r>
      <w:proofErr w:type="gramEnd"/>
      <w:r>
        <w:t xml:space="preserve"> de pago.</w:t>
      </w:r>
    </w:p>
    <w:p w14:paraId="40E1E4FF" w14:textId="77777777" w:rsidR="00BA5AD4" w:rsidRDefault="00000000">
      <w:pPr>
        <w:pStyle w:val="Ttulo2"/>
      </w:pPr>
      <w:r>
        <w:t>10.2 Comunicación Coach → Jumpers</w:t>
      </w:r>
    </w:p>
    <w:p w14:paraId="351AD3B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Notificación </w:t>
      </w:r>
      <w:proofErr w:type="spellStart"/>
      <w:r>
        <w:t>push</w:t>
      </w:r>
      <w:proofErr w:type="spellEnd"/>
      <w:r>
        <w:t xml:space="preserve"> grupal: el coach selecciona un grupo de jumpers (todos los confirmados de un slot, todos los del próximo evento) y envía un mensaje.</w:t>
      </w:r>
    </w:p>
    <w:p w14:paraId="61380AF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Material por evento: el coach puede subir documentos (instrucciones, briefing, vídeo de referencia) que los jumpers ven en su sección "Mis Reservas" o ficha de evento.</w:t>
      </w:r>
    </w:p>
    <w:p w14:paraId="3E095B2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Mensajería 1:1 directa entre coach y jumper: opcional V1, recomendable V2. En V1 puede sustituirse por links externos (WhatsApp del coach).</w:t>
      </w:r>
    </w:p>
    <w:p w14:paraId="07FAD491" w14:textId="77777777" w:rsidR="00BA5AD4" w:rsidRDefault="00000000">
      <w:pPr>
        <w:pStyle w:val="Ttulo2"/>
      </w:pPr>
      <w:r>
        <w:t xml:space="preserve">10.3 Load </w:t>
      </w:r>
      <w:proofErr w:type="spellStart"/>
      <w:r>
        <w:t>Organizer</w:t>
      </w:r>
      <w:proofErr w:type="spellEnd"/>
      <w:r>
        <w:t xml:space="preserve"> </w:t>
      </w:r>
      <w:proofErr w:type="spellStart"/>
      <w:r>
        <w:t>Space</w:t>
      </w:r>
      <w:proofErr w:type="spellEnd"/>
    </w:p>
    <w:p w14:paraId="3CB979A5" w14:textId="77777777" w:rsidR="00BA5AD4" w:rsidRDefault="00000000">
      <w:pPr>
        <w:spacing w:after="120" w:line="300" w:lineRule="auto"/>
        <w:jc w:val="both"/>
      </w:pPr>
      <w:r>
        <w:t xml:space="preserve">Variante simplificada de Coach </w:t>
      </w:r>
      <w:proofErr w:type="spellStart"/>
      <w:r>
        <w:t>Space</w:t>
      </w:r>
      <w:proofErr w:type="spellEnd"/>
      <w:r>
        <w:t xml:space="preserve"> para load </w:t>
      </w:r>
      <w:proofErr w:type="spellStart"/>
      <w:r>
        <w:t>organizers</w:t>
      </w:r>
      <w:proofErr w:type="spellEnd"/>
      <w:r>
        <w:t>. Permite:</w:t>
      </w:r>
    </w:p>
    <w:p w14:paraId="327C86E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Crear "</w:t>
      </w:r>
      <w:proofErr w:type="spellStart"/>
      <w:r>
        <w:t>loads</w:t>
      </w:r>
      <w:proofErr w:type="spellEnd"/>
      <w:r>
        <w:t>" (saltos del día) con: avión, hora prevista, disciplina, slots disponibles, requisitos.</w:t>
      </w:r>
    </w:p>
    <w:p w14:paraId="6E50558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Los jumpers se inscriben </w:t>
      </w:r>
      <w:proofErr w:type="spellStart"/>
      <w:r>
        <w:t>tap-to-join</w:t>
      </w:r>
      <w:proofErr w:type="spellEnd"/>
      <w:r>
        <w:t>.</w:t>
      </w:r>
    </w:p>
    <w:p w14:paraId="1AEF42A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El </w:t>
      </w:r>
      <w:proofErr w:type="spellStart"/>
      <w:r>
        <w:t>organizer</w:t>
      </w:r>
      <w:proofErr w:type="spellEnd"/>
      <w:r>
        <w:t xml:space="preserve"> cierra la load cuando se completa o cuando despega.</w:t>
      </w:r>
    </w:p>
    <w:p w14:paraId="67DC526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Notificaciones automáticas a inscritos: 30min antes, embarque, cierre.</w:t>
      </w:r>
    </w:p>
    <w:p w14:paraId="0A5369C2" w14:textId="77777777" w:rsidR="00BA5AD4" w:rsidRDefault="00000000">
      <w:pPr>
        <w:spacing w:after="120" w:line="300" w:lineRule="auto"/>
        <w:jc w:val="both"/>
      </w:pPr>
      <w:r>
        <w:t xml:space="preserve">Nota de alcance: si el equipo prefiere postergar Load </w:t>
      </w:r>
      <w:proofErr w:type="spellStart"/>
      <w:r>
        <w:t>Organizer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al </w:t>
      </w:r>
      <w:proofErr w:type="spellStart"/>
      <w:r>
        <w:t>Phase</w:t>
      </w:r>
      <w:proofErr w:type="spellEnd"/>
      <w:r>
        <w:t xml:space="preserve"> 2 para acortar V1, indicarlo en la cotización con su impacto en </w:t>
      </w:r>
      <w:proofErr w:type="spellStart"/>
      <w:r>
        <w:t>effort</w:t>
      </w:r>
      <w:proofErr w:type="spellEnd"/>
      <w:r>
        <w:t>.</w:t>
      </w:r>
    </w:p>
    <w:p w14:paraId="3D0CED80" w14:textId="77777777" w:rsidR="00BA5AD4" w:rsidRDefault="00000000">
      <w:r>
        <w:br w:type="page"/>
      </w:r>
    </w:p>
    <w:p w14:paraId="34001FEB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11. Módulo funcional: Panel de Administración</w:t>
      </w:r>
    </w:p>
    <w:p w14:paraId="03D53ABD" w14:textId="77777777" w:rsidR="00BA5AD4" w:rsidRDefault="00000000">
      <w:pPr>
        <w:pStyle w:val="Ttulo2"/>
      </w:pPr>
      <w:r>
        <w:t>11.1 Acceso y roles</w:t>
      </w:r>
    </w:p>
    <w:p w14:paraId="263B194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Acceso vía web (URL separada de la </w:t>
      </w:r>
      <w:proofErr w:type="gramStart"/>
      <w:r>
        <w:t>app</w:t>
      </w:r>
      <w:proofErr w:type="gramEnd"/>
      <w:r>
        <w:t xml:space="preserve"> pública). SSO con Google </w:t>
      </w:r>
      <w:proofErr w:type="spellStart"/>
      <w:r>
        <w:t>Workspace</w:t>
      </w:r>
      <w:proofErr w:type="spellEnd"/>
      <w:r>
        <w:t xml:space="preserve"> de la empresa.</w:t>
      </w:r>
    </w:p>
    <w:p w14:paraId="4444E67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Tres roles internos: </w:t>
      </w:r>
      <w:proofErr w:type="spellStart"/>
      <w:r>
        <w:t>Admin</w:t>
      </w:r>
      <w:proofErr w:type="spellEnd"/>
      <w:r>
        <w:t xml:space="preserve"> (todo), </w:t>
      </w:r>
      <w:proofErr w:type="spellStart"/>
      <w:r>
        <w:t>Moderator</w:t>
      </w:r>
      <w:proofErr w:type="spellEnd"/>
      <w:r>
        <w:t xml:space="preserve"> (sólo moderación de contenido), </w:t>
      </w:r>
      <w:proofErr w:type="spellStart"/>
      <w:r>
        <w:t>Support</w:t>
      </w:r>
      <w:proofErr w:type="spellEnd"/>
      <w:r>
        <w:t xml:space="preserve"> (sólo lectura + chats con usuarios).</w:t>
      </w:r>
    </w:p>
    <w:p w14:paraId="22498BB7" w14:textId="77777777" w:rsidR="00BA5AD4" w:rsidRDefault="00000000">
      <w:pPr>
        <w:pStyle w:val="Ttulo2"/>
      </w:pPr>
      <w:r>
        <w:t xml:space="preserve">11.2 Gestión de </w:t>
      </w:r>
      <w:proofErr w:type="spellStart"/>
      <w:r>
        <w:t>DZs</w:t>
      </w:r>
      <w:proofErr w:type="spellEnd"/>
    </w:p>
    <w:p w14:paraId="7A81BF5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Listado completo de </w:t>
      </w:r>
      <w:proofErr w:type="spellStart"/>
      <w:r>
        <w:t>DZs</w:t>
      </w:r>
      <w:proofErr w:type="spellEnd"/>
      <w:r>
        <w:t>: precargadas, reclamadas, pendientes.</w:t>
      </w:r>
    </w:p>
    <w:p w14:paraId="5E95B6C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CRUD completo de </w:t>
      </w:r>
      <w:proofErr w:type="spellStart"/>
      <w:r>
        <w:t>DZs</w:t>
      </w:r>
      <w:proofErr w:type="spellEnd"/>
      <w:r>
        <w:t xml:space="preserve"> (alta manual, edición, baja).</w:t>
      </w:r>
    </w:p>
    <w:p w14:paraId="3092ED0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Bandeja de </w:t>
      </w:r>
      <w:proofErr w:type="spellStart"/>
      <w:r>
        <w:t>claims</w:t>
      </w:r>
      <w:proofErr w:type="spellEnd"/>
      <w:r>
        <w:t xml:space="preserve"> pendientes con detalle de la solicitud y acción aprobar/rechazar.</w:t>
      </w:r>
    </w:p>
    <w:p w14:paraId="0F9B15F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Histórico de </w:t>
      </w:r>
      <w:proofErr w:type="spellStart"/>
      <w:r>
        <w:t>claims</w:t>
      </w:r>
      <w:proofErr w:type="spellEnd"/>
      <w:r>
        <w:t xml:space="preserve"> (auditoría).</w:t>
      </w:r>
    </w:p>
    <w:p w14:paraId="4BA71720" w14:textId="77777777" w:rsidR="00BA5AD4" w:rsidRDefault="00000000">
      <w:pPr>
        <w:pStyle w:val="Ttulo2"/>
      </w:pPr>
      <w:r>
        <w:t xml:space="preserve">11.3 Verificación de </w:t>
      </w:r>
      <w:proofErr w:type="spellStart"/>
      <w:r>
        <w:t>Coaches</w:t>
      </w:r>
      <w:proofErr w:type="spellEnd"/>
    </w:p>
    <w:p w14:paraId="642EF16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Listado de </w:t>
      </w:r>
      <w:proofErr w:type="spellStart"/>
      <w:r>
        <w:t>coaches</w:t>
      </w:r>
      <w:proofErr w:type="spellEnd"/>
      <w:r>
        <w:t xml:space="preserve"> con filtros (verificados, pendientes, suscripción activa, etc.).</w:t>
      </w:r>
    </w:p>
    <w:p w14:paraId="77EFE0E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Vista detalle con sus certificaciones cargadas y opciones de aprobar / pedir más </w:t>
      </w:r>
      <w:proofErr w:type="spellStart"/>
      <w:r>
        <w:t>info</w:t>
      </w:r>
      <w:proofErr w:type="spellEnd"/>
      <w:r>
        <w:t xml:space="preserve"> / rechazar.</w:t>
      </w:r>
    </w:p>
    <w:p w14:paraId="4893A14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Asignación / revocación manual del </w:t>
      </w:r>
      <w:proofErr w:type="spellStart"/>
      <w:r>
        <w:t>badge</w:t>
      </w:r>
      <w:proofErr w:type="spellEnd"/>
      <w:r>
        <w:t xml:space="preserve"> "</w:t>
      </w:r>
      <w:proofErr w:type="spellStart"/>
      <w:r>
        <w:t>Certified</w:t>
      </w:r>
      <w:proofErr w:type="spellEnd"/>
      <w:r>
        <w:t xml:space="preserve"> Pro".</w:t>
      </w:r>
    </w:p>
    <w:p w14:paraId="629F3D2B" w14:textId="77777777" w:rsidR="00BA5AD4" w:rsidRDefault="00000000">
      <w:pPr>
        <w:pStyle w:val="Ttulo2"/>
      </w:pPr>
      <w:r>
        <w:t>11.4 Moderación de contenido</w:t>
      </w:r>
    </w:p>
    <w:p w14:paraId="11FA77A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Cola de reportes (un usuario reporta a otro, una imagen, un evento, un comentario).</w:t>
      </w:r>
    </w:p>
    <w:p w14:paraId="50CE3EF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Acciones: descartar, ocultar contenido, suspender cuenta (temporal o permanente), enviar </w:t>
      </w:r>
      <w:proofErr w:type="spellStart"/>
      <w:proofErr w:type="gramStart"/>
      <w:r>
        <w:t>warning</w:t>
      </w:r>
      <w:proofErr w:type="spellEnd"/>
      <w:proofErr w:type="gramEnd"/>
      <w:r>
        <w:t>.</w:t>
      </w:r>
    </w:p>
    <w:p w14:paraId="1352E4D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Histórico por usuario: </w:t>
      </w:r>
      <w:proofErr w:type="spellStart"/>
      <w:r>
        <w:t>warnings</w:t>
      </w:r>
      <w:proofErr w:type="spellEnd"/>
      <w:r>
        <w:t>, suspensiones, reportes.</w:t>
      </w:r>
    </w:p>
    <w:p w14:paraId="6E212A9F" w14:textId="77777777" w:rsidR="00BA5AD4" w:rsidRDefault="00000000">
      <w:pPr>
        <w:pStyle w:val="Ttulo2"/>
      </w:pPr>
      <w:r>
        <w:t>11.5 Configuración global</w:t>
      </w:r>
    </w:p>
    <w:p w14:paraId="096D09E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Listas cerradas: disciplinas, niveles, tipos de evento, idiomas soportados.</w:t>
      </w:r>
    </w:p>
    <w:p w14:paraId="3721AB3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Parámetros: precio sugerido suscripción coach, días de retención de vídeos, ventanas de notificación.</w:t>
      </w:r>
    </w:p>
    <w:p w14:paraId="21B28E6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Textos legales (T&amp;C, </w:t>
      </w:r>
      <w:proofErr w:type="spellStart"/>
      <w:r>
        <w:t>privacy</w:t>
      </w:r>
      <w:proofErr w:type="spellEnd"/>
      <w:r>
        <w:t xml:space="preserve">, cookies) </w:t>
      </w:r>
      <w:proofErr w:type="spellStart"/>
      <w:r>
        <w:t>versionables</w:t>
      </w:r>
      <w:proofErr w:type="spellEnd"/>
      <w:r>
        <w:t xml:space="preserve">: cuando se cambian, los usuarios deben </w:t>
      </w:r>
      <w:proofErr w:type="spellStart"/>
      <w:r>
        <w:t>re-aceptar</w:t>
      </w:r>
      <w:proofErr w:type="spellEnd"/>
      <w:r>
        <w:t xml:space="preserve"> al siguiente </w:t>
      </w:r>
      <w:proofErr w:type="spellStart"/>
      <w:r>
        <w:t>login</w:t>
      </w:r>
      <w:proofErr w:type="spellEnd"/>
      <w:r>
        <w:t>.</w:t>
      </w:r>
    </w:p>
    <w:p w14:paraId="5A0E30C7" w14:textId="77777777" w:rsidR="00BA5AD4" w:rsidRDefault="00000000">
      <w:pPr>
        <w:pStyle w:val="Ttulo2"/>
      </w:pPr>
      <w:r>
        <w:t>11.6 Métricas operativas</w:t>
      </w:r>
    </w:p>
    <w:p w14:paraId="6D722BF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Dashboard</w:t>
      </w:r>
      <w:proofErr w:type="spellEnd"/>
      <w:r>
        <w:t xml:space="preserve"> básico: usuarios activos diarios/semanales, nuevos registros, eventos creados, reservas completadas.</w:t>
      </w:r>
    </w:p>
    <w:p w14:paraId="500C9AB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Funnel</w:t>
      </w:r>
      <w:proofErr w:type="spellEnd"/>
      <w:r>
        <w:t>: registro → primera marca de presencia → primera solicitud → primera reserva confirmada.</w:t>
      </w:r>
    </w:p>
    <w:p w14:paraId="0E99049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V1 = </w:t>
      </w:r>
      <w:proofErr w:type="spellStart"/>
      <w:r>
        <w:t>dashboard</w:t>
      </w:r>
      <w:proofErr w:type="spellEnd"/>
      <w:r>
        <w:t xml:space="preserve"> simple. Analítica avanzada se cotiza en </w:t>
      </w:r>
      <w:proofErr w:type="spellStart"/>
      <w:r>
        <w:t>Phase</w:t>
      </w:r>
      <w:proofErr w:type="spellEnd"/>
      <w:r>
        <w:t xml:space="preserve"> 2.</w:t>
      </w:r>
    </w:p>
    <w:p w14:paraId="1F5152EC" w14:textId="77777777" w:rsidR="00BA5AD4" w:rsidRDefault="00000000">
      <w:pPr>
        <w:pStyle w:val="Ttulo2"/>
      </w:pPr>
      <w:r>
        <w:lastRenderedPageBreak/>
        <w:t xml:space="preserve">11.7 Fan </w:t>
      </w:r>
      <w:proofErr w:type="spellStart"/>
      <w:r>
        <w:t>Zone</w:t>
      </w:r>
      <w:proofErr w:type="spellEnd"/>
      <w:r>
        <w:t xml:space="preserve"> (módulo opcional V1)</w:t>
      </w:r>
    </w:p>
    <w:p w14:paraId="0DE6E135" w14:textId="77777777" w:rsidR="00BA5AD4" w:rsidRDefault="00000000">
      <w:pPr>
        <w:spacing w:after="120" w:line="300" w:lineRule="auto"/>
        <w:jc w:val="both"/>
      </w:pPr>
      <w:r>
        <w:t xml:space="preserve">La Fan </w:t>
      </w:r>
      <w:proofErr w:type="spellStart"/>
      <w:r>
        <w:t>Zone</w:t>
      </w:r>
      <w:proofErr w:type="spellEnd"/>
      <w:r>
        <w:t xml:space="preserve"> es una zona de tipo red social ligera donde los usuarios pueden subir fotos y vídeos cortos y ver actividad de otros. Su inclusión en V1 está sujeta a decisión: el </w:t>
      </w:r>
      <w:proofErr w:type="spellStart"/>
      <w:r>
        <w:t>deck</w:t>
      </w:r>
      <w:proofErr w:type="spellEnd"/>
      <w:r>
        <w:t xml:space="preserve"> de inversor explícitamente posiciona AIRSPACE como NO red social. Se recomienda postergarla al </w:t>
      </w:r>
      <w:proofErr w:type="spellStart"/>
      <w:r>
        <w:t>Phase</w:t>
      </w:r>
      <w:proofErr w:type="spellEnd"/>
      <w:r>
        <w:t xml:space="preserve"> 2 o tratarla como módulo opcional cotizado por separado.</w:t>
      </w:r>
    </w:p>
    <w:p w14:paraId="6D5A6DF1" w14:textId="77777777" w:rsidR="00BA5AD4" w:rsidRDefault="00000000">
      <w:r>
        <w:br w:type="page"/>
      </w:r>
    </w:p>
    <w:p w14:paraId="41389F87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12. Modelo de datos (alto nivel)</w:t>
      </w:r>
    </w:p>
    <w:p w14:paraId="344CC3F4" w14:textId="77777777" w:rsidR="00BA5AD4" w:rsidRDefault="00000000">
      <w:pPr>
        <w:spacing w:after="120" w:line="300" w:lineRule="auto"/>
        <w:jc w:val="both"/>
      </w:pPr>
      <w:r>
        <w:t>Modelo conceptual orientado a estimación. El proveedor entregará el modelo físico definitivo en la fase de diseño detallado.</w:t>
      </w:r>
    </w:p>
    <w:p w14:paraId="00062D2E" w14:textId="77777777" w:rsidR="00BA5AD4" w:rsidRDefault="00000000">
      <w:pPr>
        <w:pStyle w:val="Ttulo2"/>
      </w:pPr>
      <w:r>
        <w:t>12.1 Entidades principales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960"/>
      </w:tblGrid>
      <w:tr w:rsidR="00BA5AD4" w14:paraId="780CC1B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7FFE068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Entidad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E50AD14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Atributos clave y relaciones</w:t>
            </w:r>
          </w:p>
        </w:tc>
      </w:tr>
      <w:tr w:rsidR="00BA5AD4" w14:paraId="5D1851C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C702488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User</w:t>
            </w:r>
            <w:proofErr w:type="spellEnd"/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5363EEA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id, email, nombre, foto, idioma, </w:t>
            </w:r>
            <w:proofErr w:type="spellStart"/>
            <w:r>
              <w:rPr>
                <w:color w:val="000000"/>
                <w:sz w:val="20"/>
                <w:szCs w:val="20"/>
              </w:rPr>
              <w:t>dz_home_id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total_saltos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nivel_autodeclarado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nivel_ia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nivel_acreditado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fecha_creación</w:t>
            </w:r>
            <w:proofErr w:type="spellEnd"/>
            <w:r>
              <w:rPr>
                <w:color w:val="000000"/>
                <w:sz w:val="20"/>
                <w:szCs w:val="20"/>
              </w:rPr>
              <w:t>, estado (active/suspended/</w:t>
            </w:r>
            <w:proofErr w:type="spellStart"/>
            <w:r>
              <w:rPr>
                <w:color w:val="000000"/>
                <w:sz w:val="20"/>
                <w:szCs w:val="20"/>
              </w:rPr>
              <w:t>deleted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). Relación </w:t>
            </w:r>
            <w:proofErr w:type="gramStart"/>
            <w:r>
              <w:rPr>
                <w:color w:val="000000"/>
                <w:sz w:val="20"/>
                <w:szCs w:val="20"/>
              </w:rPr>
              <w:t>1:0..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1 con </w:t>
            </w:r>
            <w:proofErr w:type="spellStart"/>
            <w:r>
              <w:rPr>
                <w:color w:val="000000"/>
                <w:sz w:val="20"/>
                <w:szCs w:val="20"/>
              </w:rPr>
              <w:t>CoachProfile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BA5AD4" w14:paraId="15F5F3B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9051C2E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CoachProfile</w:t>
            </w:r>
            <w:proofErr w:type="spellEnd"/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416B3A1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user_id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bio, </w:t>
            </w:r>
            <w:proofErr w:type="gramStart"/>
            <w:r>
              <w:rPr>
                <w:color w:val="000000"/>
                <w:sz w:val="20"/>
                <w:szCs w:val="20"/>
              </w:rPr>
              <w:t>disciplinas[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], </w:t>
            </w:r>
            <w:proofErr w:type="spellStart"/>
            <w:r>
              <w:rPr>
                <w:color w:val="000000"/>
                <w:sz w:val="20"/>
                <w:szCs w:val="20"/>
              </w:rPr>
              <w:t>niveles_</w:t>
            </w:r>
            <w:proofErr w:type="gramStart"/>
            <w:r>
              <w:rPr>
                <w:color w:val="000000"/>
                <w:sz w:val="20"/>
                <w:szCs w:val="20"/>
              </w:rPr>
              <w:t>alumno</w:t>
            </w:r>
            <w:proofErr w:type="spellEnd"/>
            <w:r>
              <w:rPr>
                <w:color w:val="000000"/>
                <w:sz w:val="20"/>
                <w:szCs w:val="20"/>
              </w:rPr>
              <w:t>[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], </w:t>
            </w:r>
            <w:proofErr w:type="gramStart"/>
            <w:r>
              <w:rPr>
                <w:color w:val="000000"/>
                <w:sz w:val="20"/>
                <w:szCs w:val="20"/>
              </w:rPr>
              <w:t>certificaciones[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], </w:t>
            </w:r>
            <w:proofErr w:type="spellStart"/>
            <w:r>
              <w:rPr>
                <w:color w:val="000000"/>
                <w:sz w:val="20"/>
                <w:szCs w:val="20"/>
              </w:rPr>
              <w:t>dz_</w:t>
            </w:r>
            <w:proofErr w:type="gramStart"/>
            <w:r>
              <w:rPr>
                <w:color w:val="000000"/>
                <w:sz w:val="20"/>
                <w:szCs w:val="20"/>
              </w:rPr>
              <w:t>habituales</w:t>
            </w:r>
            <w:proofErr w:type="spellEnd"/>
            <w:r>
              <w:rPr>
                <w:color w:val="000000"/>
                <w:sz w:val="20"/>
                <w:szCs w:val="20"/>
              </w:rPr>
              <w:t>[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], </w:t>
            </w:r>
            <w:proofErr w:type="spellStart"/>
            <w:r>
              <w:rPr>
                <w:color w:val="000000"/>
                <w:sz w:val="20"/>
                <w:szCs w:val="20"/>
              </w:rPr>
              <w:t>rango_precio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link</w:t>
            </w:r>
            <w:proofErr w:type="gramEnd"/>
            <w:r>
              <w:rPr>
                <w:color w:val="000000"/>
                <w:sz w:val="20"/>
                <w:szCs w:val="20"/>
              </w:rPr>
              <w:t>_pago_externo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suscripcion_estado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suscripcion_hasta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badge_certified_pro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BA5AD4" w14:paraId="24FFDD5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7929CBA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DropZone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Venue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E9353B9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id, nombre, país, </w:t>
            </w:r>
            <w:proofErr w:type="spellStart"/>
            <w:r>
              <w:rPr>
                <w:color w:val="000000"/>
                <w:sz w:val="20"/>
                <w:szCs w:val="20"/>
              </w:rPr>
              <w:t>lat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lng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tipo (avión/túnel), descripción, foto, </w:t>
            </w:r>
            <w:proofErr w:type="spellStart"/>
            <w:r>
              <w:rPr>
                <w:color w:val="000000"/>
                <w:sz w:val="20"/>
                <w:szCs w:val="20"/>
              </w:rPr>
              <w:t>contactos_publicos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claimed_by_user_id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fecha_creación</w:t>
            </w:r>
            <w:proofErr w:type="spellEnd"/>
            <w:r>
              <w:rPr>
                <w:color w:val="000000"/>
                <w:sz w:val="20"/>
                <w:szCs w:val="20"/>
              </w:rPr>
              <w:t>, estado.</w:t>
            </w:r>
          </w:p>
        </w:tc>
      </w:tr>
      <w:tr w:rsidR="00BA5AD4" w14:paraId="51D0CD5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6DB131F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Event</w:t>
            </w:r>
            <w:proofErr w:type="spellEnd"/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D794ECD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id, titulo, tipo, </w:t>
            </w:r>
            <w:proofErr w:type="spellStart"/>
            <w:r>
              <w:rPr>
                <w:color w:val="000000"/>
                <w:sz w:val="20"/>
                <w:szCs w:val="20"/>
              </w:rPr>
              <w:t>dz_id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organizer_user_id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fecha_inicio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fecha_fin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capacidad, requisitos, </w:t>
            </w:r>
            <w:proofErr w:type="spellStart"/>
            <w:r>
              <w:rPr>
                <w:color w:val="000000"/>
                <w:sz w:val="20"/>
                <w:szCs w:val="20"/>
              </w:rPr>
              <w:t>formulario_aplicacion_json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precio,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link</w:t>
            </w:r>
            <w:proofErr w:type="gramEnd"/>
            <w:r>
              <w:rPr>
                <w:color w:val="000000"/>
                <w:sz w:val="20"/>
                <w:szCs w:val="20"/>
              </w:rPr>
              <w:t>_pago</w:t>
            </w:r>
            <w:proofErr w:type="spellEnd"/>
            <w:r>
              <w:rPr>
                <w:color w:val="000000"/>
                <w:sz w:val="20"/>
                <w:szCs w:val="20"/>
              </w:rPr>
              <w:t>, visibilidad, estado.</w:t>
            </w:r>
          </w:p>
        </w:tc>
      </w:tr>
      <w:tr w:rsidR="00BA5AD4" w14:paraId="3B5F7C2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262454A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EventApplication</w:t>
            </w:r>
            <w:proofErr w:type="spellEnd"/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F091B0D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id, </w:t>
            </w:r>
            <w:proofErr w:type="spellStart"/>
            <w:r>
              <w:rPr>
                <w:color w:val="000000"/>
                <w:sz w:val="20"/>
                <w:szCs w:val="20"/>
              </w:rPr>
              <w:t>event_id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user_id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respuestas_json</w:t>
            </w:r>
            <w:proofErr w:type="spellEnd"/>
            <w:r>
              <w:rPr>
                <w:color w:val="000000"/>
                <w:sz w:val="20"/>
                <w:szCs w:val="20"/>
              </w:rPr>
              <w:t>, estado (pdte/aceptada/lista_espera/rechazada/cancelada/asistida/no_</w:t>
            </w:r>
            <w:proofErr w:type="gramStart"/>
            <w:r>
              <w:rPr>
                <w:color w:val="000000"/>
                <w:sz w:val="20"/>
                <w:szCs w:val="20"/>
              </w:rPr>
              <w:t>show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  <w:szCs w:val="20"/>
              </w:rPr>
              <w:t>fecha_creación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audit_</w:t>
            </w:r>
            <w:proofErr w:type="gramStart"/>
            <w:r>
              <w:rPr>
                <w:color w:val="000000"/>
                <w:sz w:val="20"/>
                <w:szCs w:val="20"/>
              </w:rPr>
              <w:t>log</w:t>
            </w:r>
            <w:proofErr w:type="spellEnd"/>
            <w:r>
              <w:rPr>
                <w:color w:val="000000"/>
                <w:sz w:val="20"/>
                <w:szCs w:val="20"/>
              </w:rPr>
              <w:t>[</w:t>
            </w:r>
            <w:proofErr w:type="gramEnd"/>
            <w:r>
              <w:rPr>
                <w:color w:val="000000"/>
                <w:sz w:val="20"/>
                <w:szCs w:val="20"/>
              </w:rPr>
              <w:t>].</w:t>
            </w:r>
          </w:p>
        </w:tc>
      </w:tr>
      <w:tr w:rsidR="00BA5AD4" w14:paraId="425C807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92B4B2C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CoachSlot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(Disponibilidad)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EFB0BF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id, </w:t>
            </w:r>
            <w:proofErr w:type="spellStart"/>
            <w:r>
              <w:rPr>
                <w:color w:val="000000"/>
                <w:sz w:val="20"/>
                <w:szCs w:val="20"/>
              </w:rPr>
              <w:t>coach_user_id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dz_id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fecha, </w:t>
            </w:r>
            <w:proofErr w:type="spellStart"/>
            <w:r>
              <w:rPr>
                <w:color w:val="000000"/>
                <w:sz w:val="20"/>
                <w:szCs w:val="20"/>
              </w:rPr>
              <w:t>hora_inicio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hora_fin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gramStart"/>
            <w:r>
              <w:rPr>
                <w:color w:val="000000"/>
                <w:sz w:val="20"/>
                <w:szCs w:val="20"/>
              </w:rPr>
              <w:t>disciplinas[</w:t>
            </w:r>
            <w:proofErr w:type="gramEnd"/>
            <w:r>
              <w:rPr>
                <w:color w:val="000000"/>
                <w:sz w:val="20"/>
                <w:szCs w:val="20"/>
              </w:rPr>
              <w:t>], capacidad, precio, requisitos, estado.</w:t>
            </w:r>
          </w:p>
        </w:tc>
      </w:tr>
      <w:tr w:rsidR="00BA5AD4" w14:paraId="33AE227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1B8BFB9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Booking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(Reserva)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7A01763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id, </w:t>
            </w:r>
            <w:proofErr w:type="spellStart"/>
            <w:r>
              <w:rPr>
                <w:color w:val="000000"/>
                <w:sz w:val="20"/>
                <w:szCs w:val="20"/>
              </w:rPr>
              <w:t>slot_id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jumper_user_id</w:t>
            </w:r>
            <w:proofErr w:type="spellEnd"/>
            <w:r>
              <w:rPr>
                <w:color w:val="000000"/>
                <w:sz w:val="20"/>
                <w:szCs w:val="20"/>
              </w:rPr>
              <w:t>, mensaje, estado (</w:t>
            </w:r>
            <w:proofErr w:type="spellStart"/>
            <w:r>
              <w:rPr>
                <w:color w:val="000000"/>
                <w:sz w:val="20"/>
                <w:szCs w:val="20"/>
              </w:rPr>
              <w:t>pdte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/confirmada/pagada/completada/rechazada/cancelada), </w:t>
            </w:r>
            <w:proofErr w:type="spellStart"/>
            <w:r>
              <w:rPr>
                <w:color w:val="000000"/>
                <w:sz w:val="20"/>
                <w:szCs w:val="20"/>
              </w:rPr>
              <w:t>fecha_creación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audit_</w:t>
            </w:r>
            <w:proofErr w:type="gramStart"/>
            <w:r>
              <w:rPr>
                <w:color w:val="000000"/>
                <w:sz w:val="20"/>
                <w:szCs w:val="20"/>
              </w:rPr>
              <w:t>log</w:t>
            </w:r>
            <w:proofErr w:type="spellEnd"/>
            <w:r>
              <w:rPr>
                <w:color w:val="000000"/>
                <w:sz w:val="20"/>
                <w:szCs w:val="20"/>
              </w:rPr>
              <w:t>[</w:t>
            </w:r>
            <w:proofErr w:type="gramEnd"/>
            <w:r>
              <w:rPr>
                <w:color w:val="000000"/>
                <w:sz w:val="20"/>
                <w:szCs w:val="20"/>
              </w:rPr>
              <w:t>].</w:t>
            </w:r>
          </w:p>
        </w:tc>
      </w:tr>
      <w:tr w:rsidR="00BA5AD4" w14:paraId="730161B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A6DA9A4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Endorsement</w:t>
            </w:r>
            <w:proofErr w:type="spellEnd"/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C11D411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id, </w:t>
            </w:r>
            <w:proofErr w:type="spellStart"/>
            <w:r>
              <w:rPr>
                <w:color w:val="000000"/>
                <w:sz w:val="20"/>
                <w:szCs w:val="20"/>
              </w:rPr>
              <w:t>from_coach_user_id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to_user_id</w:t>
            </w:r>
            <w:proofErr w:type="spellEnd"/>
            <w:r>
              <w:rPr>
                <w:color w:val="000000"/>
                <w:sz w:val="20"/>
                <w:szCs w:val="20"/>
              </w:rPr>
              <w:t>, tipo (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skill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>/general), comentario, visibilidad (privada V1, pública V2), fecha.</w:t>
            </w:r>
          </w:p>
        </w:tc>
      </w:tr>
      <w:tr w:rsidR="00BA5AD4" w14:paraId="533F870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70DDB7C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Attendance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(Presencia)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9A9D43B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id, </w:t>
            </w:r>
            <w:proofErr w:type="spellStart"/>
            <w:r>
              <w:rPr>
                <w:color w:val="000000"/>
                <w:sz w:val="20"/>
                <w:szCs w:val="20"/>
              </w:rPr>
              <w:t>user_id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dz_id</w:t>
            </w:r>
            <w:proofErr w:type="spellEnd"/>
            <w:r>
              <w:rPr>
                <w:color w:val="000000"/>
                <w:sz w:val="20"/>
                <w:szCs w:val="20"/>
              </w:rPr>
              <w:t>, fecha, fuente (manual/evento). Marca que un jumper estará en una DZ una fecha.</w:t>
            </w:r>
          </w:p>
        </w:tc>
      </w:tr>
      <w:tr w:rsidR="00BA5AD4" w14:paraId="79CF28D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72C7FE5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Notification</w:t>
            </w:r>
            <w:proofErr w:type="spellEnd"/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133584C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id, </w:t>
            </w:r>
            <w:proofErr w:type="spellStart"/>
            <w:r>
              <w:rPr>
                <w:color w:val="000000"/>
                <w:sz w:val="20"/>
                <w:szCs w:val="20"/>
              </w:rPr>
              <w:t>user_id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tipo, </w:t>
            </w:r>
            <w:proofErr w:type="spellStart"/>
            <w:r>
              <w:rPr>
                <w:color w:val="000000"/>
                <w:sz w:val="20"/>
                <w:szCs w:val="20"/>
              </w:rPr>
              <w:t>payload_json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leida</w:t>
            </w:r>
            <w:proofErr w:type="spellEnd"/>
            <w:r>
              <w:rPr>
                <w:color w:val="000000"/>
                <w:sz w:val="20"/>
                <w:szCs w:val="20"/>
              </w:rPr>
              <w:t>, fecha.</w:t>
            </w:r>
          </w:p>
        </w:tc>
      </w:tr>
      <w:tr w:rsidR="00BA5AD4" w14:paraId="60AF7CC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B5F642E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VideoUpload</w:t>
            </w:r>
            <w:proofErr w:type="spellEnd"/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592ED89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id, </w:t>
            </w:r>
            <w:proofErr w:type="spellStart"/>
            <w:r>
              <w:rPr>
                <w:color w:val="000000"/>
                <w:sz w:val="20"/>
                <w:szCs w:val="20"/>
              </w:rPr>
              <w:t>user_id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url_storage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fecha_subida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estado_procesamiento_ia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resultado_ia_json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lifecycle_tier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BA5AD4" w14:paraId="0F9D968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752E098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AuditLog</w:t>
            </w:r>
            <w:proofErr w:type="spellEnd"/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17EFC30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Tabla genérica para trazar cambios de estado críticos. id, entidad, </w:t>
            </w:r>
            <w:proofErr w:type="spellStart"/>
            <w:r>
              <w:rPr>
                <w:color w:val="000000"/>
                <w:sz w:val="20"/>
                <w:szCs w:val="20"/>
              </w:rPr>
              <w:t>entidad_id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acción, </w:t>
            </w:r>
            <w:proofErr w:type="spellStart"/>
            <w:r>
              <w:rPr>
                <w:color w:val="000000"/>
                <w:sz w:val="20"/>
                <w:szCs w:val="20"/>
              </w:rPr>
              <w:t>actor_user_id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fecha, </w:t>
            </w:r>
            <w:proofErr w:type="spellStart"/>
            <w:r>
              <w:rPr>
                <w:color w:val="000000"/>
                <w:sz w:val="20"/>
                <w:szCs w:val="20"/>
              </w:rPr>
              <w:t>payload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</w:tbl>
    <w:p w14:paraId="2BA491C2" w14:textId="77777777" w:rsidR="00BA5AD4" w:rsidRDefault="00000000">
      <w:pPr>
        <w:pStyle w:val="Ttulo2"/>
      </w:pPr>
      <w:r>
        <w:t>12.2 Estimación volumétrica V1 (12 meses)</w:t>
      </w:r>
    </w:p>
    <w:p w14:paraId="63789BB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Usuarios: 5.000–15.000.</w:t>
      </w:r>
    </w:p>
    <w:p w14:paraId="24FA85F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Coaches</w:t>
      </w:r>
      <w:proofErr w:type="spellEnd"/>
      <w:r>
        <w:t xml:space="preserve"> activos: 200–500.</w:t>
      </w:r>
    </w:p>
    <w:p w14:paraId="39F1F6F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DZs</w:t>
      </w:r>
      <w:proofErr w:type="spellEnd"/>
      <w:r>
        <w:t xml:space="preserve"> precargadas: ~1.500 (</w:t>
      </w:r>
      <w:proofErr w:type="spellStart"/>
      <w:r>
        <w:t>escraping</w:t>
      </w:r>
      <w:proofErr w:type="spellEnd"/>
      <w:r>
        <w:t xml:space="preserve"> inicial). </w:t>
      </w:r>
      <w:proofErr w:type="spellStart"/>
      <w:r>
        <w:t>DZs</w:t>
      </w:r>
      <w:proofErr w:type="spellEnd"/>
      <w:r>
        <w:t xml:space="preserve"> reclamadas: 50–150.</w:t>
      </w:r>
    </w:p>
    <w:p w14:paraId="129C88A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Eventos creados: 500–1.500.</w:t>
      </w:r>
    </w:p>
    <w:p w14:paraId="1A33FCA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lastRenderedPageBreak/>
        <w:t>Reservas: 5.000–20.000.</w:t>
      </w:r>
    </w:p>
    <w:p w14:paraId="576FBDF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Vídeos subidos: 2.000–8.000 (</w:t>
      </w:r>
      <w:proofErr w:type="spellStart"/>
      <w:r>
        <w:t>máx</w:t>
      </w:r>
      <w:proofErr w:type="spellEnd"/>
      <w:r>
        <w:t xml:space="preserve"> 200MB cada uno).</w:t>
      </w:r>
    </w:p>
    <w:p w14:paraId="74D8D61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Notificaciones </w:t>
      </w:r>
      <w:proofErr w:type="spellStart"/>
      <w:r>
        <w:t>push</w:t>
      </w:r>
      <w:proofErr w:type="spellEnd"/>
      <w:r>
        <w:t>: 50.000–200.000/mes.</w:t>
      </w:r>
    </w:p>
    <w:p w14:paraId="3D9A5D97" w14:textId="77777777" w:rsidR="00BA5AD4" w:rsidRDefault="00000000">
      <w:r>
        <w:br w:type="page"/>
      </w:r>
    </w:p>
    <w:p w14:paraId="660541E5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13. Integraciones externas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800"/>
        <w:gridCol w:w="5160"/>
      </w:tblGrid>
      <w:tr w:rsidR="00BA5AD4" w14:paraId="690BE0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2BDD870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Integración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8253041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Fase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5B91949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Notas</w:t>
            </w:r>
          </w:p>
        </w:tc>
      </w:tr>
      <w:tr w:rsidR="00BA5AD4" w14:paraId="25AC168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7A15CCE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Apple </w:t>
            </w:r>
            <w:proofErr w:type="spellStart"/>
            <w:r>
              <w:rPr>
                <w:color w:val="000000"/>
                <w:sz w:val="20"/>
                <w:szCs w:val="20"/>
              </w:rPr>
              <w:t>Sign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In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71FB04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V1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3B79A6D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Obligatorio en iOS por política de App Store.</w:t>
            </w:r>
          </w:p>
        </w:tc>
      </w:tr>
      <w:tr w:rsidR="00BA5AD4" w14:paraId="4194D74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5E7EA3D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Google </w:t>
            </w:r>
            <w:proofErr w:type="spellStart"/>
            <w:r>
              <w:rPr>
                <w:color w:val="000000"/>
                <w:sz w:val="20"/>
                <w:szCs w:val="20"/>
              </w:rPr>
              <w:t>Sign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In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D1219C6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V1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73A52E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Mismo SSO en iOS y Android.</w:t>
            </w:r>
          </w:p>
        </w:tc>
      </w:tr>
      <w:tr w:rsidR="00BA5AD4" w14:paraId="29C38D9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613016E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Email OTP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22A9581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V1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6B646B6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Vía proveedor transaccional (</w:t>
            </w:r>
            <w:proofErr w:type="spellStart"/>
            <w:r>
              <w:rPr>
                <w:color w:val="000000"/>
                <w:sz w:val="20"/>
                <w:szCs w:val="20"/>
              </w:rPr>
              <w:t>Postmark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SendGrid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 equivalente).</w:t>
            </w:r>
          </w:p>
        </w:tc>
      </w:tr>
      <w:tr w:rsidR="00BA5AD4" w14:paraId="771491D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E1B6252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Mapas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B97D1CA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V1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A57D85F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Mapbox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 Google </w:t>
            </w:r>
            <w:proofErr w:type="spellStart"/>
            <w:r>
              <w:rPr>
                <w:color w:val="000000"/>
                <w:sz w:val="20"/>
                <w:szCs w:val="20"/>
              </w:rPr>
              <w:t>Maps</w:t>
            </w:r>
            <w:proofErr w:type="spellEnd"/>
            <w:r>
              <w:rPr>
                <w:color w:val="000000"/>
                <w:sz w:val="20"/>
                <w:szCs w:val="20"/>
              </w:rPr>
              <w:t>. Justificar elección por coste y SLA.</w:t>
            </w:r>
          </w:p>
        </w:tc>
      </w:tr>
      <w:tr w:rsidR="00BA5AD4" w14:paraId="2B73904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B2CFE49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Notificaciones </w:t>
            </w:r>
            <w:proofErr w:type="spellStart"/>
            <w:r>
              <w:rPr>
                <w:color w:val="000000"/>
                <w:sz w:val="20"/>
                <w:szCs w:val="20"/>
              </w:rPr>
              <w:t>push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824347A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V1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FFDECD5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APNs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(iOS) y FCM (Android), gestionadas vía un proveedor unificado (</w:t>
            </w:r>
            <w:proofErr w:type="spellStart"/>
            <w:r>
              <w:rPr>
                <w:color w:val="000000"/>
                <w:sz w:val="20"/>
                <w:szCs w:val="20"/>
              </w:rPr>
              <w:t>Firebase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Cloud </w:t>
            </w:r>
            <w:proofErr w:type="spellStart"/>
            <w:r>
              <w:rPr>
                <w:color w:val="000000"/>
                <w:sz w:val="20"/>
                <w:szCs w:val="20"/>
              </w:rPr>
              <w:t>Messaging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color w:val="000000"/>
                <w:sz w:val="20"/>
                <w:szCs w:val="20"/>
              </w:rPr>
              <w:t>OneSignal</w:t>
            </w:r>
            <w:proofErr w:type="spellEnd"/>
            <w:r>
              <w:rPr>
                <w:color w:val="000000"/>
                <w:sz w:val="20"/>
                <w:szCs w:val="20"/>
              </w:rPr>
              <w:t>).</w:t>
            </w:r>
          </w:p>
        </w:tc>
      </w:tr>
      <w:tr w:rsidR="00BA5AD4" w14:paraId="49E76E9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B72D906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Email transaccional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FFC7DDD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V1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4757A74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Postmark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SendGrid</w:t>
            </w:r>
            <w:proofErr w:type="spellEnd"/>
            <w:r>
              <w:rPr>
                <w:color w:val="000000"/>
                <w:sz w:val="20"/>
                <w:szCs w:val="20"/>
              </w:rPr>
              <w:t>, AWS SES o equivalente.</w:t>
            </w:r>
          </w:p>
        </w:tc>
      </w:tr>
      <w:tr w:rsidR="00BA5AD4" w14:paraId="0C1EB60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E8A3E0B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Servicio de </w:t>
            </w:r>
            <w:proofErr w:type="spellStart"/>
            <w:r>
              <w:rPr>
                <w:color w:val="000000"/>
                <w:sz w:val="20"/>
                <w:szCs w:val="20"/>
              </w:rPr>
              <w:t>meteo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87B05C3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V1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298D48C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OpenWeather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Tomorrow.io o equivalente. Datos básicos en </w:t>
            </w:r>
            <w:proofErr w:type="spellStart"/>
            <w:r>
              <w:rPr>
                <w:color w:val="000000"/>
                <w:sz w:val="20"/>
                <w:szCs w:val="20"/>
              </w:rPr>
              <w:t>venue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page.</w:t>
            </w:r>
          </w:p>
        </w:tc>
      </w:tr>
      <w:tr w:rsidR="00BA5AD4" w14:paraId="29ADB9F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1393895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Almacenamiento objetos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B3C550A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V1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4974137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S3, </w:t>
            </w:r>
            <w:proofErr w:type="spellStart"/>
            <w:r>
              <w:rPr>
                <w:color w:val="000000"/>
                <w:sz w:val="20"/>
                <w:szCs w:val="20"/>
              </w:rPr>
              <w:t>Cloudflare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R2 o equivalente. Vídeos y fotos.</w:t>
            </w:r>
          </w:p>
        </w:tc>
      </w:tr>
      <w:tr w:rsidR="00BA5AD4" w14:paraId="077F789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5050B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Pasarela de pago externa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95F1A37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V1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07D71B2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Sólo enlace + </w:t>
            </w:r>
            <w:proofErr w:type="spellStart"/>
            <w:r>
              <w:rPr>
                <w:color w:val="000000"/>
                <w:sz w:val="20"/>
                <w:szCs w:val="20"/>
              </w:rPr>
              <w:t>webhook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opcional. </w:t>
            </w:r>
            <w:proofErr w:type="spellStart"/>
            <w:r>
              <w:rPr>
                <w:color w:val="000000"/>
                <w:sz w:val="20"/>
                <w:szCs w:val="20"/>
              </w:rPr>
              <w:t>Stripe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Payment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Links o equivalente.</w:t>
            </w:r>
          </w:p>
        </w:tc>
      </w:tr>
      <w:tr w:rsidR="00BA5AD4" w14:paraId="10E69C8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0429BF7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Pagos in-</w:t>
            </w:r>
            <w:proofErr w:type="spellStart"/>
            <w:r>
              <w:rPr>
                <w:color w:val="000000"/>
                <w:sz w:val="20"/>
                <w:szCs w:val="20"/>
              </w:rPr>
              <w:t>platform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6661B69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Phase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366C54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Stripe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Connect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 equivalente con </w:t>
            </w:r>
            <w:proofErr w:type="spellStart"/>
            <w:r>
              <w:rPr>
                <w:color w:val="000000"/>
                <w:sz w:val="20"/>
                <w:szCs w:val="20"/>
              </w:rPr>
              <w:t>custody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de fondos y </w:t>
            </w:r>
            <w:proofErr w:type="spellStart"/>
            <w:r>
              <w:rPr>
                <w:color w:val="000000"/>
                <w:sz w:val="20"/>
                <w:szCs w:val="20"/>
              </w:rPr>
              <w:t>payouts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BA5AD4" w14:paraId="064E1F2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106C04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Analytics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producto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30CC864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V1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C709697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Mixpanel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Amplitude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color w:val="000000"/>
                <w:sz w:val="20"/>
                <w:szCs w:val="20"/>
              </w:rPr>
              <w:t>PostHog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para </w:t>
            </w:r>
            <w:proofErr w:type="spellStart"/>
            <w:r>
              <w:rPr>
                <w:color w:val="000000"/>
                <w:sz w:val="20"/>
                <w:szCs w:val="20"/>
              </w:rPr>
              <w:t>funnel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y eventos producto.</w:t>
            </w:r>
          </w:p>
        </w:tc>
      </w:tr>
      <w:tr w:rsidR="00BA5AD4" w14:paraId="0C9B8A5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E0D33FD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Crash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reporting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B906C8A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V1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EA0DF18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Sentry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 equivalente.</w:t>
            </w:r>
          </w:p>
        </w:tc>
      </w:tr>
      <w:tr w:rsidR="00BA5AD4" w14:paraId="04F4DAA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615FCCC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Soporte cliente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9000DD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V1</w:t>
            </w:r>
          </w:p>
        </w:tc>
        <w:tc>
          <w:tcPr>
            <w:tcW w:w="5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37E078F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Intercom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color w:val="000000"/>
                <w:sz w:val="20"/>
                <w:szCs w:val="20"/>
              </w:rPr>
              <w:t>Crisp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embebido para chat </w:t>
            </w:r>
            <w:proofErr w:type="spellStart"/>
            <w:r>
              <w:rPr>
                <w:color w:val="000000"/>
                <w:sz w:val="20"/>
                <w:szCs w:val="20"/>
              </w:rPr>
              <w:t>in-</w:t>
            </w:r>
            <w:proofErr w:type="gramStart"/>
            <w:r>
              <w:rPr>
                <w:color w:val="000000"/>
                <w:sz w:val="20"/>
                <w:szCs w:val="20"/>
              </w:rPr>
              <w:t>app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</w:tbl>
    <w:p w14:paraId="4075337A" w14:textId="77777777" w:rsidR="00BA5AD4" w:rsidRDefault="00000000">
      <w:r>
        <w:br w:type="page"/>
      </w:r>
    </w:p>
    <w:p w14:paraId="6B449DFE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14. Arquitectura técnica indicativa</w:t>
      </w:r>
    </w:p>
    <w:p w14:paraId="426E0ED6" w14:textId="77777777" w:rsidR="00BA5AD4" w:rsidRDefault="00000000">
      <w:pPr>
        <w:spacing w:after="120" w:line="300" w:lineRule="auto"/>
        <w:jc w:val="both"/>
      </w:pPr>
      <w:r>
        <w:t>La arquitectura final la propone el proveedor. Las siguientes pautas son orientativas, no prescriptivas.</w:t>
      </w:r>
    </w:p>
    <w:p w14:paraId="133C016F" w14:textId="77777777" w:rsidR="00BA5AD4" w:rsidRDefault="00000000">
      <w:pPr>
        <w:pStyle w:val="Ttulo2"/>
      </w:pPr>
      <w:r>
        <w:t>14.1 Componentes esperados</w:t>
      </w:r>
    </w:p>
    <w:p w14:paraId="000FC31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Apps móviles iOS y Android (nativas o </w:t>
      </w:r>
      <w:proofErr w:type="spellStart"/>
      <w:r>
        <w:t>cross-platform</w:t>
      </w:r>
      <w:proofErr w:type="spellEnd"/>
      <w:r>
        <w:t xml:space="preserve"> — el proveedor justifica).</w:t>
      </w:r>
    </w:p>
    <w:p w14:paraId="77BAF81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API </w:t>
      </w:r>
      <w:proofErr w:type="spellStart"/>
      <w:r>
        <w:t>backend</w:t>
      </w:r>
      <w:proofErr w:type="spellEnd"/>
      <w:r>
        <w:t xml:space="preserve"> (REST o </w:t>
      </w:r>
      <w:proofErr w:type="spellStart"/>
      <w:r>
        <w:t>GraphQL</w:t>
      </w:r>
      <w:proofErr w:type="spellEnd"/>
      <w:r>
        <w:t>).</w:t>
      </w:r>
    </w:p>
    <w:p w14:paraId="5ACC0B1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Servicio de procesamiento asíncrono (</w:t>
      </w:r>
      <w:proofErr w:type="spellStart"/>
      <w:r>
        <w:t>workers</w:t>
      </w:r>
      <w:proofErr w:type="spellEnd"/>
      <w:r>
        <w:t xml:space="preserve">) para tareas largas: análisis de vídeo, notificaciones masivas, </w:t>
      </w:r>
      <w:proofErr w:type="spellStart"/>
      <w:r>
        <w:t>lifecycle</w:t>
      </w:r>
      <w:proofErr w:type="spellEnd"/>
      <w:r>
        <w:t xml:space="preserve"> de almacenamiento.</w:t>
      </w:r>
    </w:p>
    <w:p w14:paraId="60D2EB3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Base de datos relacional principal (PostgreSQL recomendado).</w:t>
      </w:r>
    </w:p>
    <w:p w14:paraId="16977A9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Cache (Redis) para sesiones, </w:t>
      </w:r>
      <w:proofErr w:type="spellStart"/>
      <w:r>
        <w:t>rate</w:t>
      </w:r>
      <w:proofErr w:type="spellEnd"/>
      <w:r>
        <w:t xml:space="preserve"> </w:t>
      </w:r>
      <w:proofErr w:type="spellStart"/>
      <w:r>
        <w:t>limiting</w:t>
      </w:r>
      <w:proofErr w:type="spellEnd"/>
      <w:r>
        <w:t xml:space="preserve"> y datos </w:t>
      </w:r>
      <w:proofErr w:type="spellStart"/>
      <w:r>
        <w:t>hot</w:t>
      </w:r>
      <w:proofErr w:type="spellEnd"/>
      <w:r>
        <w:t>.</w:t>
      </w:r>
    </w:p>
    <w:p w14:paraId="4C47079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Object</w:t>
      </w:r>
      <w:proofErr w:type="spellEnd"/>
      <w:r>
        <w:t xml:space="preserve"> </w:t>
      </w:r>
      <w:proofErr w:type="spellStart"/>
      <w:r>
        <w:t>storage</w:t>
      </w:r>
      <w:proofErr w:type="spellEnd"/>
      <w:r>
        <w:t xml:space="preserve"> (S3 o equivalente) para vídeos, fotos, documentos.</w:t>
      </w:r>
    </w:p>
    <w:p w14:paraId="5BFAF4A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Servicio de IA: pipeline de inferencia desacoplado del API principal (ver sección 15).</w:t>
      </w:r>
    </w:p>
    <w:p w14:paraId="4589CCB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Panel </w:t>
      </w:r>
      <w:proofErr w:type="spellStart"/>
      <w:r>
        <w:t>admin</w:t>
      </w:r>
      <w:proofErr w:type="spellEnd"/>
      <w:r>
        <w:t xml:space="preserve"> (web </w:t>
      </w:r>
      <w:proofErr w:type="gramStart"/>
      <w:r>
        <w:t>app</w:t>
      </w:r>
      <w:proofErr w:type="gramEnd"/>
      <w:r>
        <w:t>).</w:t>
      </w:r>
    </w:p>
    <w:p w14:paraId="527E8A7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CDN para distribución de imágenes y vídeos.</w:t>
      </w:r>
    </w:p>
    <w:p w14:paraId="5B924A0C" w14:textId="77777777" w:rsidR="00BA5AD4" w:rsidRDefault="00000000">
      <w:pPr>
        <w:pStyle w:val="Ttulo2"/>
      </w:pPr>
      <w:r>
        <w:t>14.2 Entornos</w:t>
      </w:r>
    </w:p>
    <w:p w14:paraId="162F9A4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Desarrollo (local + </w:t>
      </w:r>
      <w:proofErr w:type="spellStart"/>
      <w:r>
        <w:t>cloud</w:t>
      </w:r>
      <w:proofErr w:type="spellEnd"/>
      <w:r>
        <w:t xml:space="preserve"> </w:t>
      </w:r>
      <w:proofErr w:type="spellStart"/>
      <w:r>
        <w:t>staging</w:t>
      </w:r>
      <w:proofErr w:type="spellEnd"/>
      <w:r>
        <w:t xml:space="preserve"> compartido).</w:t>
      </w:r>
    </w:p>
    <w:p w14:paraId="3B3D9F0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Staging</w:t>
      </w:r>
      <w:proofErr w:type="spellEnd"/>
      <w:r>
        <w:t xml:space="preserve"> (preproducción, datos sintéticos).</w:t>
      </w:r>
    </w:p>
    <w:p w14:paraId="460AD39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Producción.</w:t>
      </w:r>
    </w:p>
    <w:p w14:paraId="28633D7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CI/CD automatizado: </w:t>
      </w:r>
      <w:proofErr w:type="spellStart"/>
      <w:r>
        <w:t>tests</w:t>
      </w:r>
      <w:proofErr w:type="spellEnd"/>
      <w:r>
        <w:t xml:space="preserve">, </w:t>
      </w:r>
      <w:proofErr w:type="spellStart"/>
      <w:r>
        <w:t>build</w:t>
      </w:r>
      <w:proofErr w:type="spellEnd"/>
      <w:r>
        <w:t xml:space="preserve">, </w:t>
      </w:r>
      <w:proofErr w:type="spellStart"/>
      <w:r>
        <w:t>deploy</w:t>
      </w:r>
      <w:proofErr w:type="spellEnd"/>
      <w:r>
        <w:t xml:space="preserve"> a </w:t>
      </w:r>
      <w:proofErr w:type="spellStart"/>
      <w:r>
        <w:t>staging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merge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main</w:t>
      </w:r>
      <w:proofErr w:type="spellEnd"/>
      <w:r>
        <w:t xml:space="preserve">, </w:t>
      </w:r>
      <w:proofErr w:type="spellStart"/>
      <w:r>
        <w:t>deploy</w:t>
      </w:r>
      <w:proofErr w:type="spellEnd"/>
      <w:r>
        <w:t xml:space="preserve"> a producción con aprobación manual.</w:t>
      </w:r>
    </w:p>
    <w:p w14:paraId="0239C544" w14:textId="77777777" w:rsidR="00BA5AD4" w:rsidRDefault="00000000">
      <w:pPr>
        <w:pStyle w:val="Ttulo2"/>
      </w:pPr>
      <w:r>
        <w:t>14.3 Seguridad</w:t>
      </w:r>
    </w:p>
    <w:p w14:paraId="7D517CA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Comunicaciones HTTPS/TLS 1.2+ en todos los </w:t>
      </w:r>
      <w:proofErr w:type="spellStart"/>
      <w:r>
        <w:t>endpoints</w:t>
      </w:r>
      <w:proofErr w:type="spellEnd"/>
      <w:r>
        <w:t>.</w:t>
      </w:r>
    </w:p>
    <w:p w14:paraId="3A28AA7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Tokens de </w:t>
      </w:r>
      <w:proofErr w:type="spellStart"/>
      <w:r>
        <w:t>auth</w:t>
      </w:r>
      <w:proofErr w:type="spellEnd"/>
      <w:r>
        <w:t xml:space="preserve"> con expiración y </w:t>
      </w:r>
      <w:proofErr w:type="spellStart"/>
      <w:r>
        <w:t>refresh</w:t>
      </w:r>
      <w:proofErr w:type="spellEnd"/>
      <w:r>
        <w:t>.</w:t>
      </w:r>
    </w:p>
    <w:p w14:paraId="451FF7F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Rate</w:t>
      </w:r>
      <w:proofErr w:type="spellEnd"/>
      <w:r>
        <w:t xml:space="preserve"> </w:t>
      </w:r>
      <w:proofErr w:type="spellStart"/>
      <w:r>
        <w:t>limiting</w:t>
      </w:r>
      <w:proofErr w:type="spellEnd"/>
      <w:r>
        <w:t xml:space="preserve"> por IP y por usuario.</w:t>
      </w:r>
    </w:p>
    <w:p w14:paraId="7679623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OWASP Top 10 cubierto en </w:t>
      </w:r>
      <w:proofErr w:type="spellStart"/>
      <w:r>
        <w:t>pentest</w:t>
      </w:r>
      <w:proofErr w:type="spellEnd"/>
      <w:r>
        <w:t xml:space="preserve"> pre-lanzamiento (ver sección 17).</w:t>
      </w:r>
    </w:p>
    <w:p w14:paraId="29B92EB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gramStart"/>
      <w:r>
        <w:t>Cifrado at</w:t>
      </w:r>
      <w:proofErr w:type="gramEnd"/>
      <w:r>
        <w:t xml:space="preserve"> </w:t>
      </w:r>
      <w:proofErr w:type="spellStart"/>
      <w:r>
        <w:t>rest</w:t>
      </w:r>
      <w:proofErr w:type="spellEnd"/>
      <w:r>
        <w:t xml:space="preserve"> de datos personales sensibles (RGPD).</w:t>
      </w:r>
    </w:p>
    <w:p w14:paraId="4041395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Logs sin información personal identificable; métricas anonimizadas.</w:t>
      </w:r>
    </w:p>
    <w:p w14:paraId="214237F8" w14:textId="77777777" w:rsidR="00BA5AD4" w:rsidRDefault="00000000">
      <w:r>
        <w:br w:type="page"/>
      </w:r>
    </w:p>
    <w:p w14:paraId="0469EBC1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15. Componente de Inteligencia Artificial — Bloque B</w:t>
      </w:r>
    </w:p>
    <w:p w14:paraId="6E86099A" w14:textId="77777777" w:rsidR="00BA5AD4" w:rsidRDefault="00000000">
      <w:pPr>
        <w:spacing w:after="120" w:line="300" w:lineRule="auto"/>
        <w:jc w:val="both"/>
      </w:pPr>
      <w:r>
        <w:t xml:space="preserve">El componente de IA se cotiza en bloque separado. En V1, una sola capacidad es funcional: el reconocimiento de nivel a partir de vídeo. El resto se especifica para que el proveedor pueda ofertar </w:t>
      </w:r>
      <w:proofErr w:type="spellStart"/>
      <w:r>
        <w:t>Phase</w:t>
      </w:r>
      <w:proofErr w:type="spellEnd"/>
      <w:r>
        <w:t xml:space="preserve"> 2.</w:t>
      </w:r>
    </w:p>
    <w:p w14:paraId="272B4585" w14:textId="77777777" w:rsidR="00BA5AD4" w:rsidRDefault="00000000">
      <w:pPr>
        <w:pStyle w:val="Ttulo2"/>
      </w:pPr>
      <w:r>
        <w:t>15.1 V1 — Reconocimiento de nivel a partir de vídeo</w:t>
      </w:r>
    </w:p>
    <w:p w14:paraId="4216BA6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Entrada: </w:t>
      </w:r>
      <w:r>
        <w:t>vídeo subido por el usuario, formato mp4/</w:t>
      </w:r>
      <w:proofErr w:type="spellStart"/>
      <w:r>
        <w:t>mov</w:t>
      </w:r>
      <w:proofErr w:type="spellEnd"/>
      <w:r>
        <w:t xml:space="preserve">, </w:t>
      </w:r>
      <w:proofErr w:type="spellStart"/>
      <w:r>
        <w:t>máx</w:t>
      </w:r>
      <w:proofErr w:type="spellEnd"/>
      <w:r>
        <w:t xml:space="preserve"> 200 MB, duración 30s a 5 min.</w:t>
      </w:r>
    </w:p>
    <w:p w14:paraId="7CFB1A3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Salida: </w:t>
      </w:r>
      <w:r>
        <w:t>nivel estimado (A, B, C, D, Pro), score de confianza (0–1), explicación textual corta (&lt; 200 caracteres) tipo "Estabilidad: buena. Apertura: tardía. Recomendación: trabajar conciencia de altitud".</w:t>
      </w:r>
    </w:p>
    <w:p w14:paraId="4829FE1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Modelo: </w:t>
      </w:r>
      <w:r>
        <w:t xml:space="preserve">el proveedor propone enfoque (modelo de visión </w:t>
      </w:r>
      <w:proofErr w:type="spellStart"/>
      <w:r>
        <w:t>preentrenado</w:t>
      </w:r>
      <w:proofErr w:type="spellEnd"/>
      <w:r>
        <w:t xml:space="preserve"> fine-</w:t>
      </w:r>
      <w:proofErr w:type="spellStart"/>
      <w:r>
        <w:t>tuned</w:t>
      </w:r>
      <w:proofErr w:type="spellEnd"/>
      <w:r>
        <w:t xml:space="preserve">, multimodal LLM con análisis de </w:t>
      </w:r>
      <w:proofErr w:type="spellStart"/>
      <w:r>
        <w:t>frames</w:t>
      </w:r>
      <w:proofErr w:type="spellEnd"/>
      <w:r>
        <w:t>, etc.). Se valorará: precisión declarada, coste por inferencia, tiempo de respuesta.</w:t>
      </w:r>
    </w:p>
    <w:p w14:paraId="0E06465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Latencia objetivo: </w:t>
      </w:r>
      <w:r>
        <w:t xml:space="preserve">&lt;5 minutos en el 90% de los casos para vídeos de hasta 2 minutos. Procesamiento asíncrono con notificación </w:t>
      </w:r>
      <w:proofErr w:type="spellStart"/>
      <w:r>
        <w:t>push</w:t>
      </w:r>
      <w:proofErr w:type="spellEnd"/>
      <w:r>
        <w:t xml:space="preserve"> al terminar.</w:t>
      </w:r>
    </w:p>
    <w:p w14:paraId="21C4A2F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Etiquetado: </w:t>
      </w:r>
      <w:r>
        <w:t>todo resultado se muestra al usuario como "AI-</w:t>
      </w:r>
      <w:proofErr w:type="spellStart"/>
      <w:r>
        <w:t>assisted</w:t>
      </w:r>
      <w:proofErr w:type="spellEnd"/>
      <w:r>
        <w:t xml:space="preserve">, </w:t>
      </w:r>
      <w:proofErr w:type="spellStart"/>
      <w:r>
        <w:t>not</w:t>
      </w:r>
      <w:proofErr w:type="spellEnd"/>
      <w:r>
        <w:t xml:space="preserve"> </w:t>
      </w:r>
      <w:proofErr w:type="spellStart"/>
      <w:r>
        <w:t>certified</w:t>
      </w:r>
      <w:proofErr w:type="spellEnd"/>
      <w:r>
        <w:t>". El nivel acreditado por coach humano siempre prevalece visualmente.</w:t>
      </w:r>
    </w:p>
    <w:p w14:paraId="0FABA14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Set de datos: </w:t>
      </w:r>
      <w:r>
        <w:t xml:space="preserve">el proveedor de IA debe indicar si necesita un </w:t>
      </w:r>
      <w:proofErr w:type="spellStart"/>
      <w:r>
        <w:t>dataset</w:t>
      </w:r>
      <w:proofErr w:type="spellEnd"/>
      <w:r>
        <w:t xml:space="preserve"> de entrenamiento etiquetado y, en su caso, cómo se construye (con qué </w:t>
      </w:r>
      <w:proofErr w:type="spellStart"/>
      <w:r>
        <w:t>coaches</w:t>
      </w:r>
      <w:proofErr w:type="spellEnd"/>
      <w:r>
        <w:t>, qué volumen mínimo, cuánto tiempo de etiquetado).</w:t>
      </w:r>
    </w:p>
    <w:p w14:paraId="46574E0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Reentrenamiento: </w:t>
      </w:r>
      <w:r>
        <w:t xml:space="preserve">estimar coste y cadencia de reentrenamiento con </w:t>
      </w:r>
      <w:proofErr w:type="spellStart"/>
      <w:r>
        <w:t>feedback</w:t>
      </w:r>
      <w:proofErr w:type="spellEnd"/>
      <w:r>
        <w:t xml:space="preserve"> de </w:t>
      </w:r>
      <w:proofErr w:type="spellStart"/>
      <w:r>
        <w:t>coaches</w:t>
      </w:r>
      <w:proofErr w:type="spellEnd"/>
      <w:r>
        <w:t xml:space="preserve"> reales.</w:t>
      </w:r>
    </w:p>
    <w:p w14:paraId="1E593A96" w14:textId="77777777" w:rsidR="00BA5AD4" w:rsidRDefault="00000000">
      <w:pPr>
        <w:pStyle w:val="Ttulo2"/>
      </w:pPr>
      <w:r>
        <w:t xml:space="preserve">15.2 </w:t>
      </w:r>
      <w:proofErr w:type="spellStart"/>
      <w:r>
        <w:t>Phase</w:t>
      </w:r>
      <w:proofErr w:type="spellEnd"/>
      <w:r>
        <w:t xml:space="preserve"> 2 — Capacidades adicionales</w:t>
      </w:r>
    </w:p>
    <w:p w14:paraId="6029506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rPr>
          <w:b/>
          <w:bCs/>
        </w:rPr>
        <w:t>Matching</w:t>
      </w:r>
      <w:proofErr w:type="spellEnd"/>
      <w:r>
        <w:rPr>
          <w:b/>
          <w:bCs/>
        </w:rPr>
        <w:t xml:space="preserve"> jumper-coach: </w:t>
      </w:r>
      <w:r>
        <w:t xml:space="preserve">recomendación de </w:t>
      </w:r>
      <w:proofErr w:type="spellStart"/>
      <w:r>
        <w:t>coaches</w:t>
      </w:r>
      <w:proofErr w:type="spellEnd"/>
      <w:r>
        <w:t xml:space="preserve"> para un jumper en función de nivel, disciplina, ubicación, histórico de </w:t>
      </w:r>
      <w:proofErr w:type="spellStart"/>
      <w:r>
        <w:t>bookings</w:t>
      </w:r>
      <w:proofErr w:type="spellEnd"/>
      <w:r>
        <w:t>.</w:t>
      </w:r>
    </w:p>
    <w:p w14:paraId="2BFD627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Recomendación personalizada de eventos: </w:t>
      </w:r>
      <w:r>
        <w:t>ranking de eventos abiertos para un jumper específico.</w:t>
      </w:r>
    </w:p>
    <w:p w14:paraId="32B674A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rPr>
          <w:b/>
          <w:bCs/>
        </w:rPr>
        <w:t>Organizer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Copilot</w:t>
      </w:r>
      <w:proofErr w:type="spellEnd"/>
      <w:r>
        <w:rPr>
          <w:b/>
          <w:bCs/>
        </w:rPr>
        <w:t xml:space="preserve">: </w:t>
      </w:r>
      <w:r>
        <w:t>asistente que ayuda al organizador a revisar aplicaciones (sugerir aceptar/rechazar con justificación), priorizar lista de espera, redactar mensajes.</w:t>
      </w:r>
    </w:p>
    <w:p w14:paraId="1CA5D7D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rPr>
          <w:b/>
          <w:bCs/>
        </w:rPr>
        <w:t>Skill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interpretation</w:t>
      </w:r>
      <w:proofErr w:type="spellEnd"/>
      <w:r>
        <w:rPr>
          <w:b/>
          <w:bCs/>
        </w:rPr>
        <w:t xml:space="preserve">: </w:t>
      </w:r>
      <w:r>
        <w:t>análisis agregado de varios vídeos del mismo jumper para detectar progresión.</w:t>
      </w:r>
    </w:p>
    <w:p w14:paraId="21568DF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rPr>
          <w:b/>
          <w:bCs/>
        </w:rPr>
        <w:t xml:space="preserve">Trust </w:t>
      </w:r>
      <w:proofErr w:type="spellStart"/>
      <w:r>
        <w:rPr>
          <w:b/>
          <w:bCs/>
        </w:rPr>
        <w:t>support</w:t>
      </w:r>
      <w:proofErr w:type="spellEnd"/>
      <w:r>
        <w:rPr>
          <w:b/>
          <w:bCs/>
        </w:rPr>
        <w:t xml:space="preserve">: </w:t>
      </w:r>
      <w:r>
        <w:t>detección de patrones sospechosos (</w:t>
      </w:r>
      <w:proofErr w:type="spellStart"/>
      <w:r>
        <w:t>fake</w:t>
      </w:r>
      <w:proofErr w:type="spellEnd"/>
      <w:r>
        <w:t xml:space="preserve"> </w:t>
      </w:r>
      <w:proofErr w:type="spellStart"/>
      <w:r>
        <w:t>accounts</w:t>
      </w:r>
      <w:proofErr w:type="spellEnd"/>
      <w:r>
        <w:t xml:space="preserve">, </w:t>
      </w:r>
      <w:proofErr w:type="spellStart"/>
      <w:r>
        <w:t>endorsements</w:t>
      </w:r>
      <w:proofErr w:type="spellEnd"/>
      <w:r>
        <w:t xml:space="preserve"> falsos, abuso).</w:t>
      </w:r>
    </w:p>
    <w:p w14:paraId="10918A1D" w14:textId="77777777" w:rsidR="00BA5AD4" w:rsidRDefault="00000000">
      <w:pPr>
        <w:pStyle w:val="Ttulo2"/>
      </w:pPr>
      <w:r>
        <w:t>15.3 Consideraciones éticas y legales</w:t>
      </w:r>
    </w:p>
    <w:p w14:paraId="3A6C294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Consentimiento explícito al subir vídeo, con explicación clara de cómo se usa.</w:t>
      </w:r>
    </w:p>
    <w:p w14:paraId="6278E2E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Posibilidad de borrado del vídeo por el usuario en cualquier momento, con garantía de borrado del modelo (no usado para entrenamiento futuro).</w:t>
      </w:r>
    </w:p>
    <w:p w14:paraId="52A5D51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lastRenderedPageBreak/>
        <w:t>Política de no entrenamiento con datos del usuario sin consentimiento explícito.</w:t>
      </w:r>
    </w:p>
    <w:p w14:paraId="3EEDBCE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Disclaimer</w:t>
      </w:r>
      <w:proofErr w:type="spellEnd"/>
      <w:r>
        <w:t xml:space="preserve"> claro: la IA no sustituye criterio profesional para decisiones de seguridad.</w:t>
      </w:r>
    </w:p>
    <w:p w14:paraId="417413E7" w14:textId="77777777" w:rsidR="00BA5AD4" w:rsidRDefault="00000000">
      <w:r>
        <w:br w:type="page"/>
      </w:r>
    </w:p>
    <w:p w14:paraId="1D2C4AAE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16. Flujos UX críticos</w:t>
      </w:r>
    </w:p>
    <w:p w14:paraId="4739ACCF" w14:textId="77777777" w:rsidR="00BA5AD4" w:rsidRDefault="00000000">
      <w:pPr>
        <w:pStyle w:val="Ttulo2"/>
      </w:pPr>
      <w:r>
        <w:t xml:space="preserve">16.1 </w:t>
      </w:r>
      <w:proofErr w:type="spellStart"/>
      <w:r>
        <w:t>Onboarding</w:t>
      </w:r>
      <w:proofErr w:type="spellEnd"/>
      <w:r>
        <w:t xml:space="preserve"> del jumper (primer uso)</w:t>
      </w:r>
    </w:p>
    <w:p w14:paraId="0AA75280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 xml:space="preserve">Splash </w:t>
      </w:r>
      <w:proofErr w:type="spellStart"/>
      <w:r>
        <w:t>screen</w:t>
      </w:r>
      <w:proofErr w:type="spellEnd"/>
      <w:r>
        <w:t xml:space="preserve"> + </w:t>
      </w:r>
      <w:proofErr w:type="spellStart"/>
      <w:r>
        <w:t>login</w:t>
      </w:r>
      <w:proofErr w:type="spellEnd"/>
      <w:r>
        <w:t xml:space="preserve"> (Apple / Google / Email).</w:t>
      </w:r>
    </w:p>
    <w:p w14:paraId="5014AF0C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Aceptación de T&amp;C y política de privacidad.</w:t>
      </w:r>
    </w:p>
    <w:p w14:paraId="448C4231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Mini-formulario: nombre, foto opcional, DZ home (autocompletado), nivel autodeclarado, total de saltos.</w:t>
      </w:r>
    </w:p>
    <w:p w14:paraId="53D41BAE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 xml:space="preserve">Permiso de notificaciones </w:t>
      </w:r>
      <w:proofErr w:type="spellStart"/>
      <w:r>
        <w:t>push</w:t>
      </w:r>
      <w:proofErr w:type="spellEnd"/>
      <w:r>
        <w:t xml:space="preserve"> y de geolocalización (con explicación previa).</w:t>
      </w:r>
    </w:p>
    <w:p w14:paraId="0B36BFCD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 xml:space="preserve">Aterrizaje en Home con tour guiado de 3 pasos (mapa, calendario, </w:t>
      </w:r>
      <w:proofErr w:type="spellStart"/>
      <w:r>
        <w:t>coaches</w:t>
      </w:r>
      <w:proofErr w:type="spellEnd"/>
      <w:r>
        <w:t>).</w:t>
      </w:r>
    </w:p>
    <w:p w14:paraId="4E68C9ED" w14:textId="77777777" w:rsidR="00BA5AD4" w:rsidRDefault="00000000">
      <w:pPr>
        <w:pStyle w:val="Ttulo2"/>
      </w:pPr>
      <w:r>
        <w:t xml:space="preserve">16.2 </w:t>
      </w:r>
      <w:proofErr w:type="spellStart"/>
      <w:r>
        <w:t>Onboarding</w:t>
      </w:r>
      <w:proofErr w:type="spellEnd"/>
      <w:r>
        <w:t xml:space="preserve"> del coach</w:t>
      </w:r>
    </w:p>
    <w:p w14:paraId="25177A9E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El usuario ya es jumper. Entra en "Datos de Usuario" → "Convertirme en coach".</w:t>
      </w:r>
    </w:p>
    <w:p w14:paraId="10C7B9FF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 xml:space="preserve">Formulario adicional: bio, disciplinas, certificaciones, </w:t>
      </w:r>
      <w:proofErr w:type="gramStart"/>
      <w:r>
        <w:t>link</w:t>
      </w:r>
      <w:proofErr w:type="gramEnd"/>
      <w:r>
        <w:t xml:space="preserve"> de pago.</w:t>
      </w:r>
    </w:p>
    <w:p w14:paraId="593720C2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Pantalla de suscripción: explicación de plan + redirección a pasarela externa para alta.</w:t>
      </w:r>
    </w:p>
    <w:p w14:paraId="32F0AA5D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Tras confirmación de pago (</w:t>
      </w:r>
      <w:proofErr w:type="spellStart"/>
      <w:r>
        <w:t>webhook</w:t>
      </w:r>
      <w:proofErr w:type="spellEnd"/>
      <w:r>
        <w:t>), la capa coach se activa.</w:t>
      </w:r>
    </w:p>
    <w:p w14:paraId="55C47D3D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 xml:space="preserve">Tour guiado del Coach </w:t>
      </w:r>
      <w:proofErr w:type="spellStart"/>
      <w:r>
        <w:t>Space</w:t>
      </w:r>
      <w:proofErr w:type="spellEnd"/>
      <w:r>
        <w:t>.</w:t>
      </w:r>
    </w:p>
    <w:p w14:paraId="6E0563A0" w14:textId="77777777" w:rsidR="00BA5AD4" w:rsidRDefault="00000000">
      <w:pPr>
        <w:pStyle w:val="Ttulo2"/>
      </w:pPr>
      <w:r>
        <w:t>16.3 Reserva de slot de coaching (jumper)</w:t>
      </w:r>
    </w:p>
    <w:p w14:paraId="5FCBE27D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 xml:space="preserve">Desde perfil de coach → calendario → </w:t>
      </w:r>
      <w:proofErr w:type="spellStart"/>
      <w:r>
        <w:t>tap</w:t>
      </w:r>
      <w:proofErr w:type="spellEnd"/>
      <w:r>
        <w:t xml:space="preserve"> en slot disponible.</w:t>
      </w:r>
    </w:p>
    <w:p w14:paraId="2BBCCEDF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Pantalla de confirmación: detalles del slot, mensaje al coach, confirmación de nivel.</w:t>
      </w:r>
    </w:p>
    <w:p w14:paraId="0559055A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Envío. Estado "Pendiente". Notificación al coach.</w:t>
      </w:r>
    </w:p>
    <w:p w14:paraId="432EF3FC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 xml:space="preserve">Cuando el coach acepta, el jumper recibe </w:t>
      </w:r>
      <w:proofErr w:type="spellStart"/>
      <w:r>
        <w:t>push</w:t>
      </w:r>
      <w:proofErr w:type="spellEnd"/>
      <w:r>
        <w:t xml:space="preserve"> con </w:t>
      </w:r>
      <w:proofErr w:type="gramStart"/>
      <w:r>
        <w:t>link</w:t>
      </w:r>
      <w:proofErr w:type="gramEnd"/>
      <w:r>
        <w:t xml:space="preserve"> de pago.</w:t>
      </w:r>
    </w:p>
    <w:p w14:paraId="7B52DD6A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Tras pago, estado pasa a "Confirmada". 24h antes recibe recordatorio.</w:t>
      </w:r>
    </w:p>
    <w:p w14:paraId="350527AA" w14:textId="77777777" w:rsidR="00BA5AD4" w:rsidRDefault="00000000">
      <w:pPr>
        <w:pStyle w:val="Ttulo2"/>
      </w:pPr>
      <w:r>
        <w:t>16.4 Aplicación a evento (jumper)</w:t>
      </w:r>
    </w:p>
    <w:p w14:paraId="21CF7DDA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Desde detalle de evento → "Aplicar".</w:t>
      </w:r>
    </w:p>
    <w:p w14:paraId="301BC68C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 xml:space="preserve">Si no cumple requisitos automáticos: </w:t>
      </w:r>
      <w:proofErr w:type="gramStart"/>
      <w:r>
        <w:t>aviso</w:t>
      </w:r>
      <w:proofErr w:type="gramEnd"/>
      <w:r>
        <w:t xml:space="preserve"> pero sigue.</w:t>
      </w:r>
    </w:p>
    <w:p w14:paraId="349CC519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Formulario configurado por el organizador.</w:t>
      </w:r>
    </w:p>
    <w:p w14:paraId="7D421A8F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Envío. Estado "Pendiente revisión".</w:t>
      </w:r>
    </w:p>
    <w:p w14:paraId="6C01CEEA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 xml:space="preserve">Cuando el organizador decide, </w:t>
      </w:r>
      <w:proofErr w:type="spellStart"/>
      <w:r>
        <w:t>push</w:t>
      </w:r>
      <w:proofErr w:type="spellEnd"/>
      <w:r>
        <w:t xml:space="preserve"> y cambio de estado en "Mis Reservas".</w:t>
      </w:r>
    </w:p>
    <w:p w14:paraId="1C6BE7AA" w14:textId="77777777" w:rsidR="00BA5AD4" w:rsidRDefault="00000000">
      <w:pPr>
        <w:pStyle w:val="Ttulo2"/>
      </w:pPr>
      <w:r>
        <w:t>16.5 Casos borde a definir en diseño</w:t>
      </w:r>
    </w:p>
    <w:p w14:paraId="72A3139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Coach cancela un slot ya pagado: ¿reembolso automático? ¿manual? ¿quién informa?</w:t>
      </w:r>
    </w:p>
    <w:p w14:paraId="75334F7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Evento cancelado por el organizador con aplicaciones aceptadas y pagadas.</w:t>
      </w:r>
    </w:p>
    <w:p w14:paraId="4C7D3AC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Jumper no se presenta a un slot pagado (no-</w:t>
      </w:r>
      <w:proofErr w:type="gramStart"/>
      <w:r>
        <w:t>show</w:t>
      </w:r>
      <w:proofErr w:type="gramEnd"/>
      <w:r>
        <w:t>).</w:t>
      </w:r>
    </w:p>
    <w:p w14:paraId="7B44284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Cambio meteorológico que cancela toda la actividad de la DZ.</w:t>
      </w:r>
    </w:p>
    <w:p w14:paraId="00C9F2A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Suscripción del coach expira con reservas activas pendientes.</w:t>
      </w:r>
    </w:p>
    <w:p w14:paraId="5E6FAA3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lastRenderedPageBreak/>
        <w:t>Usuario borra su cuenta con reservas activas o eventos creados.</w:t>
      </w:r>
    </w:p>
    <w:p w14:paraId="7CE2ECBB" w14:textId="77777777" w:rsidR="00BA5AD4" w:rsidRDefault="00000000">
      <w:pPr>
        <w:spacing w:after="120" w:line="300" w:lineRule="auto"/>
        <w:jc w:val="both"/>
      </w:pPr>
      <w:r>
        <w:t>La política de cada caso es decisión de producto. El proveedor debe asumir un comportamiento por defecto razonable y documentarlo en su propuesta.</w:t>
      </w:r>
    </w:p>
    <w:p w14:paraId="28A0AFEE" w14:textId="77777777" w:rsidR="00BA5AD4" w:rsidRDefault="00000000">
      <w:r>
        <w:br w:type="page"/>
      </w:r>
    </w:p>
    <w:p w14:paraId="378A09D0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17. Requisitos no funcionales</w:t>
      </w:r>
    </w:p>
    <w:p w14:paraId="45A74DEC" w14:textId="77777777" w:rsidR="00BA5AD4" w:rsidRDefault="00000000">
      <w:pPr>
        <w:pStyle w:val="Ttulo2"/>
      </w:pPr>
      <w:r>
        <w:t>17.1 Rendimiento</w:t>
      </w:r>
    </w:p>
    <w:p w14:paraId="3E653D0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Tiempo de carga de Home: &lt;2 segundos en red 4G.</w:t>
      </w:r>
    </w:p>
    <w:p w14:paraId="4CE2739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API: P95 de respuesta &lt;500ms para </w:t>
      </w:r>
      <w:proofErr w:type="spellStart"/>
      <w:r>
        <w:t>endpoints</w:t>
      </w:r>
      <w:proofErr w:type="spellEnd"/>
      <w:r>
        <w:t xml:space="preserve"> de lectura, &lt;1s para escritura.</w:t>
      </w:r>
    </w:p>
    <w:p w14:paraId="2679E12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Procesamiento de vídeo IA: &lt;5 minutos en P90.</w:t>
      </w:r>
    </w:p>
    <w:p w14:paraId="2CBF0822" w14:textId="77777777" w:rsidR="00BA5AD4" w:rsidRDefault="00000000">
      <w:pPr>
        <w:pStyle w:val="Ttulo2"/>
      </w:pPr>
      <w:r>
        <w:t>17.2 Disponibilidad</w:t>
      </w:r>
    </w:p>
    <w:p w14:paraId="37A7C2F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SLA objetivo de 99.5% en V1, 99.9% en </w:t>
      </w:r>
      <w:proofErr w:type="spellStart"/>
      <w:r>
        <w:t>Phase</w:t>
      </w:r>
      <w:proofErr w:type="spellEnd"/>
      <w:r>
        <w:t xml:space="preserve"> 2.</w:t>
      </w:r>
    </w:p>
    <w:p w14:paraId="39EF439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Plan de DR documentado con RTO 4h y RPO 1h.</w:t>
      </w:r>
    </w:p>
    <w:p w14:paraId="2AFFD03E" w14:textId="77777777" w:rsidR="00BA5AD4" w:rsidRDefault="00000000">
      <w:pPr>
        <w:pStyle w:val="Ttulo2"/>
      </w:pPr>
      <w:r>
        <w:t>17.3 Escalabilidad</w:t>
      </w:r>
    </w:p>
    <w:p w14:paraId="32E4A7B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Arquitectura horizontalmente escalable: </w:t>
      </w:r>
      <w:proofErr w:type="spellStart"/>
      <w:r>
        <w:t>stateless</w:t>
      </w:r>
      <w:proofErr w:type="spellEnd"/>
      <w:r>
        <w:t xml:space="preserve"> API, base de datos con réplicas de lectura.</w:t>
      </w:r>
    </w:p>
    <w:p w14:paraId="09025B5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Soporte de 10x los volúmenes V1 sin </w:t>
      </w:r>
      <w:proofErr w:type="spellStart"/>
      <w:r>
        <w:t>re-arquitectura</w:t>
      </w:r>
      <w:proofErr w:type="spellEnd"/>
      <w:r>
        <w:t>.</w:t>
      </w:r>
    </w:p>
    <w:p w14:paraId="3A75EB5F" w14:textId="77777777" w:rsidR="00BA5AD4" w:rsidRDefault="00000000">
      <w:pPr>
        <w:pStyle w:val="Ttulo2"/>
      </w:pPr>
      <w:r>
        <w:t>17.4 Mantenibilidad</w:t>
      </w:r>
    </w:p>
    <w:p w14:paraId="58D3772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Cobertura de </w:t>
      </w:r>
      <w:proofErr w:type="spellStart"/>
      <w:r>
        <w:t>tests</w:t>
      </w:r>
      <w:proofErr w:type="spellEnd"/>
      <w:r>
        <w:t xml:space="preserve"> automatizados ≥70% en </w:t>
      </w:r>
      <w:proofErr w:type="spellStart"/>
      <w:r>
        <w:t>backend</w:t>
      </w:r>
      <w:proofErr w:type="spellEnd"/>
      <w:r>
        <w:t xml:space="preserve">, ≥50% en </w:t>
      </w:r>
      <w:proofErr w:type="spellStart"/>
      <w:r>
        <w:t>frontend</w:t>
      </w:r>
      <w:proofErr w:type="spellEnd"/>
      <w:r>
        <w:t>.</w:t>
      </w:r>
    </w:p>
    <w:p w14:paraId="438ECC4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Documentación de API en </w:t>
      </w:r>
      <w:proofErr w:type="spellStart"/>
      <w:r>
        <w:t>OpenAPI</w:t>
      </w:r>
      <w:proofErr w:type="spellEnd"/>
      <w:r>
        <w:t xml:space="preserve"> / </w:t>
      </w:r>
      <w:proofErr w:type="spellStart"/>
      <w:r>
        <w:t>GraphQL</w:t>
      </w:r>
      <w:proofErr w:type="spellEnd"/>
      <w:r>
        <w:t xml:space="preserve"> </w:t>
      </w:r>
      <w:proofErr w:type="spellStart"/>
      <w:r>
        <w:t>Schema</w:t>
      </w:r>
      <w:proofErr w:type="spellEnd"/>
      <w:r>
        <w:t>.</w:t>
      </w:r>
    </w:p>
    <w:p w14:paraId="583F0FE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Linting</w:t>
      </w:r>
      <w:proofErr w:type="spellEnd"/>
      <w:r>
        <w:t xml:space="preserve"> y </w:t>
      </w:r>
      <w:proofErr w:type="gramStart"/>
      <w:r>
        <w:t>formateo automatizados</w:t>
      </w:r>
      <w:proofErr w:type="gramEnd"/>
      <w:r>
        <w:t>.</w:t>
      </w:r>
    </w:p>
    <w:p w14:paraId="06525B3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Onboarding</w:t>
      </w:r>
      <w:proofErr w:type="spellEnd"/>
      <w:r>
        <w:t xml:space="preserve"> técnico de un nuevo desarrollador en menos de 1 día.</w:t>
      </w:r>
    </w:p>
    <w:p w14:paraId="20828408" w14:textId="77777777" w:rsidR="00BA5AD4" w:rsidRDefault="00000000">
      <w:pPr>
        <w:pStyle w:val="Ttulo2"/>
      </w:pPr>
      <w:r>
        <w:t>17.5 Seguridad y cumplimiento</w:t>
      </w:r>
    </w:p>
    <w:p w14:paraId="4A0FF71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Pentest</w:t>
      </w:r>
      <w:proofErr w:type="spellEnd"/>
      <w:r>
        <w:t xml:space="preserve"> externo antes de producción.</w:t>
      </w:r>
    </w:p>
    <w:p w14:paraId="6186A1B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RGPD completo: registro de actividades de tratamiento, política de privacidad, DPA con </w:t>
      </w:r>
      <w:proofErr w:type="spellStart"/>
      <w:r>
        <w:t>subprocesadores</w:t>
      </w:r>
      <w:proofErr w:type="spellEnd"/>
      <w:r>
        <w:t>.</w:t>
      </w:r>
    </w:p>
    <w:p w14:paraId="04F7C9F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App Store y Google Play </w:t>
      </w:r>
      <w:proofErr w:type="spellStart"/>
      <w:r>
        <w:t>compliance</w:t>
      </w:r>
      <w:proofErr w:type="spellEnd"/>
      <w:r>
        <w:t>, incluyendo política de IAP cuando aplique.</w:t>
      </w:r>
    </w:p>
    <w:p w14:paraId="310B0D2D" w14:textId="77777777" w:rsidR="00BA5AD4" w:rsidRDefault="00000000">
      <w:pPr>
        <w:pStyle w:val="Ttulo2"/>
      </w:pPr>
      <w:r>
        <w:t>17.6 Accesibilidad</w:t>
      </w:r>
    </w:p>
    <w:p w14:paraId="10053D0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WCAG 2.1 AA en pantallas críticas.</w:t>
      </w:r>
    </w:p>
    <w:p w14:paraId="340332E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Compatibilidad con </w:t>
      </w:r>
      <w:proofErr w:type="spellStart"/>
      <w:r>
        <w:t>VoiceOver</w:t>
      </w:r>
      <w:proofErr w:type="spellEnd"/>
      <w:r>
        <w:t xml:space="preserve"> (iOS) y </w:t>
      </w:r>
      <w:proofErr w:type="spellStart"/>
      <w:r>
        <w:t>TalkBack</w:t>
      </w:r>
      <w:proofErr w:type="spellEnd"/>
      <w:r>
        <w:t xml:space="preserve"> (Android).</w:t>
      </w:r>
    </w:p>
    <w:p w14:paraId="79C476F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Tamaños de fuente respetan ajustes del sistema operativo.</w:t>
      </w:r>
    </w:p>
    <w:p w14:paraId="01150AFF" w14:textId="77777777" w:rsidR="00BA5AD4" w:rsidRDefault="00000000">
      <w:pPr>
        <w:pStyle w:val="Ttulo2"/>
      </w:pPr>
      <w:r>
        <w:t>17.7 Internacionalización</w:t>
      </w:r>
    </w:p>
    <w:p w14:paraId="1F5398B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Strings</w:t>
      </w:r>
      <w:proofErr w:type="spellEnd"/>
      <w:r>
        <w:t xml:space="preserve"> externalizados desde día 1.</w:t>
      </w:r>
    </w:p>
    <w:p w14:paraId="6515F07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Idiomas iniciales: español, inglés.</w:t>
      </w:r>
    </w:p>
    <w:p w14:paraId="15B781C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Soporte de unidades imperiales y métricas (pies / metros, mph / km/h).</w:t>
      </w:r>
    </w:p>
    <w:p w14:paraId="3BFA7E6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Manejo correcto de zonas horarias por DZ (no por usuario).</w:t>
      </w:r>
    </w:p>
    <w:p w14:paraId="13D0A185" w14:textId="77777777" w:rsidR="00BA5AD4" w:rsidRDefault="00000000">
      <w:r>
        <w:lastRenderedPageBreak/>
        <w:br w:type="page"/>
      </w:r>
    </w:p>
    <w:p w14:paraId="45D12C34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18. Criterios de aceptación del V1</w:t>
      </w:r>
    </w:p>
    <w:p w14:paraId="0499AC46" w14:textId="77777777" w:rsidR="00BA5AD4" w:rsidRDefault="00000000">
      <w:pPr>
        <w:spacing w:after="120" w:line="300" w:lineRule="auto"/>
        <w:jc w:val="both"/>
      </w:pPr>
      <w:r>
        <w:t>La entrega del V1 se considera aceptada cuando se cumplen, de forma demostrable, los siguientes criterios:</w:t>
      </w:r>
    </w:p>
    <w:p w14:paraId="1672A3B1" w14:textId="77777777" w:rsidR="00BA5AD4" w:rsidRDefault="00000000">
      <w:pPr>
        <w:pStyle w:val="Ttulo3"/>
      </w:pPr>
      <w:r>
        <w:t>Funcionales</w:t>
      </w:r>
    </w:p>
    <w:p w14:paraId="46FE81D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Todos los casos de uso CU-01 a CU-05 pasan en el entorno de </w:t>
      </w:r>
      <w:proofErr w:type="spellStart"/>
      <w:r>
        <w:t>staging</w:t>
      </w:r>
      <w:proofErr w:type="spellEnd"/>
      <w:r>
        <w:t xml:space="preserve"> con datos </w:t>
      </w:r>
      <w:proofErr w:type="gramStart"/>
      <w:r>
        <w:t>de test</w:t>
      </w:r>
      <w:proofErr w:type="gramEnd"/>
      <w:r>
        <w:t>.</w:t>
      </w:r>
    </w:p>
    <w:p w14:paraId="2CC8B67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Las cinco máquinas de estado (reserva, aplicación, </w:t>
      </w:r>
      <w:proofErr w:type="spellStart"/>
      <w:r>
        <w:t>claim</w:t>
      </w:r>
      <w:proofErr w:type="spellEnd"/>
      <w:r>
        <w:t xml:space="preserve"> DZ, suscripción coach, vídeo IA) están implementadas y trazadas.</w:t>
      </w:r>
    </w:p>
    <w:p w14:paraId="2B0D533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El panel </w:t>
      </w:r>
      <w:proofErr w:type="spellStart"/>
      <w:r>
        <w:t>admin</w:t>
      </w:r>
      <w:proofErr w:type="spellEnd"/>
      <w:r>
        <w:t xml:space="preserve"> permite operar todos los flujos descritos en la sección 11.</w:t>
      </w:r>
    </w:p>
    <w:p w14:paraId="393D55B8" w14:textId="77777777" w:rsidR="00BA5AD4" w:rsidRDefault="00000000">
      <w:pPr>
        <w:pStyle w:val="Ttulo3"/>
      </w:pPr>
      <w:r>
        <w:t>Técnicos</w:t>
      </w:r>
    </w:p>
    <w:p w14:paraId="010E424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Cobertura de </w:t>
      </w:r>
      <w:proofErr w:type="spellStart"/>
      <w:r>
        <w:t>tests</w:t>
      </w:r>
      <w:proofErr w:type="spellEnd"/>
      <w:r>
        <w:t xml:space="preserve"> cumplida (sección 17.4).</w:t>
      </w:r>
    </w:p>
    <w:p w14:paraId="1B1217E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Pentest</w:t>
      </w:r>
      <w:proofErr w:type="spellEnd"/>
      <w:r>
        <w:t xml:space="preserve"> externo pasado sin vulnerabilidades altas o críticas.</w:t>
      </w:r>
    </w:p>
    <w:p w14:paraId="202BDEE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Apps publicadas en App Store y Google Play en estado "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review</w:t>
      </w:r>
      <w:proofErr w:type="spellEnd"/>
      <w:r>
        <w:t>".</w:t>
      </w:r>
    </w:p>
    <w:p w14:paraId="4E12E4B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Documentación técnica entregada (sección 19).</w:t>
      </w:r>
    </w:p>
    <w:p w14:paraId="45DC7FA1" w14:textId="77777777" w:rsidR="00BA5AD4" w:rsidRDefault="00000000">
      <w:pPr>
        <w:pStyle w:val="Ttulo3"/>
      </w:pPr>
      <w:r>
        <w:t>Operativos</w:t>
      </w:r>
    </w:p>
    <w:p w14:paraId="3719287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Entorno de producción provisionado y en marcha.</w:t>
      </w:r>
    </w:p>
    <w:p w14:paraId="5B333DE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Pipelines CI/CD funcionales.</w:t>
      </w:r>
    </w:p>
    <w:p w14:paraId="57DB398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Monitorización y </w:t>
      </w:r>
      <w:proofErr w:type="spellStart"/>
      <w:r>
        <w:t>alerting</w:t>
      </w:r>
      <w:proofErr w:type="spellEnd"/>
      <w:r>
        <w:t xml:space="preserve"> configurados (</w:t>
      </w:r>
      <w:proofErr w:type="spellStart"/>
      <w:r>
        <w:t>Sentry</w:t>
      </w:r>
      <w:proofErr w:type="spellEnd"/>
      <w:r>
        <w:t>, métricas de disponibilidad).</w:t>
      </w:r>
    </w:p>
    <w:p w14:paraId="103B1C7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Hand-off técnico documentado para que el equipo del cliente pueda operar tras la entrega.</w:t>
      </w:r>
    </w:p>
    <w:p w14:paraId="46BF6642" w14:textId="77777777" w:rsidR="00BA5AD4" w:rsidRDefault="00000000">
      <w:pPr>
        <w:pStyle w:val="Ttulo3"/>
      </w:pPr>
      <w:r>
        <w:t>Piloto</w:t>
      </w:r>
    </w:p>
    <w:p w14:paraId="37C2BCD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3–5 </w:t>
      </w:r>
      <w:proofErr w:type="spellStart"/>
      <w:r>
        <w:t>DZs</w:t>
      </w:r>
      <w:proofErr w:type="spellEnd"/>
      <w:r>
        <w:t xml:space="preserve"> precargadas y reclamadas en producción.</w:t>
      </w:r>
    </w:p>
    <w:p w14:paraId="44D2FC7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Mínimo 10 </w:t>
      </w:r>
      <w:proofErr w:type="spellStart"/>
      <w:r>
        <w:t>coaches</w:t>
      </w:r>
      <w:proofErr w:type="spellEnd"/>
      <w:r>
        <w:t xml:space="preserve"> con perfil completo y disponibilidad publicada.</w:t>
      </w:r>
    </w:p>
    <w:p w14:paraId="6D2C26D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Mínimo 3 eventos creados por organizadores reales con al menos una aplicación cada uno.</w:t>
      </w:r>
    </w:p>
    <w:p w14:paraId="51DAD62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100 jumpers registrados con al menos una marca de presencia.</w:t>
      </w:r>
    </w:p>
    <w:p w14:paraId="53558987" w14:textId="77777777" w:rsidR="00BA5AD4" w:rsidRDefault="00000000">
      <w:pPr>
        <w:spacing w:after="120" w:line="300" w:lineRule="auto"/>
        <w:jc w:val="both"/>
      </w:pPr>
      <w:r>
        <w:t xml:space="preserve">Notas: los criterios del piloto requieren coordinación con el cliente para captación de </w:t>
      </w:r>
      <w:proofErr w:type="spellStart"/>
      <w:r>
        <w:t>DZs</w:t>
      </w:r>
      <w:proofErr w:type="spellEnd"/>
      <w:r>
        <w:t xml:space="preserve"> y </w:t>
      </w:r>
      <w:proofErr w:type="spellStart"/>
      <w:r>
        <w:t>coaches</w:t>
      </w:r>
      <w:proofErr w:type="spellEnd"/>
      <w:r>
        <w:t>; no son responsabilidad exclusiva del proveedor.</w:t>
      </w:r>
    </w:p>
    <w:p w14:paraId="1389DC35" w14:textId="77777777" w:rsidR="00BA5AD4" w:rsidRDefault="00000000">
      <w:r>
        <w:br w:type="page"/>
      </w:r>
    </w:p>
    <w:p w14:paraId="2AD1A0C4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19. Entregables esperados</w:t>
      </w:r>
    </w:p>
    <w:p w14:paraId="47114BEE" w14:textId="77777777" w:rsidR="00BA5AD4" w:rsidRDefault="00000000">
      <w:pPr>
        <w:pStyle w:val="Ttulo2"/>
      </w:pPr>
      <w:r>
        <w:t>19.1 Producto</w:t>
      </w:r>
    </w:p>
    <w:p w14:paraId="7D9AC34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App iOS publicada en App Store.</w:t>
      </w:r>
    </w:p>
    <w:p w14:paraId="354332A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App Android publicada en Google Play.</w:t>
      </w:r>
    </w:p>
    <w:p w14:paraId="6DFABD5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Backend</w:t>
      </w:r>
      <w:proofErr w:type="spellEnd"/>
      <w:r>
        <w:t xml:space="preserve"> en producción, multi-entorno.</w:t>
      </w:r>
    </w:p>
    <w:p w14:paraId="473E341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Panel </w:t>
      </w:r>
      <w:proofErr w:type="spellStart"/>
      <w:r>
        <w:t>admin</w:t>
      </w:r>
      <w:proofErr w:type="spellEnd"/>
      <w:r>
        <w:t xml:space="preserve"> web.</w:t>
      </w:r>
    </w:p>
    <w:p w14:paraId="3861BB90" w14:textId="77777777" w:rsidR="00BA5AD4" w:rsidRDefault="00000000">
      <w:pPr>
        <w:pStyle w:val="Ttulo2"/>
      </w:pPr>
      <w:r>
        <w:t>19.2 Documentación técnica</w:t>
      </w:r>
    </w:p>
    <w:p w14:paraId="18654F4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Documento de arquitectura final.</w:t>
      </w:r>
    </w:p>
    <w:p w14:paraId="019FAAC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Modelo de datos físico (DDL).</w:t>
      </w:r>
    </w:p>
    <w:p w14:paraId="6566F5B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Especificación de API (</w:t>
      </w:r>
      <w:proofErr w:type="spellStart"/>
      <w:r>
        <w:t>OpenAPI</w:t>
      </w:r>
      <w:proofErr w:type="spellEnd"/>
      <w:r>
        <w:t xml:space="preserve"> / </w:t>
      </w:r>
      <w:proofErr w:type="spellStart"/>
      <w:r>
        <w:t>Schema</w:t>
      </w:r>
      <w:proofErr w:type="spellEnd"/>
      <w:r>
        <w:t>).</w:t>
      </w:r>
    </w:p>
    <w:p w14:paraId="39ED8FDA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Guía de despliegue y operación.</w:t>
      </w:r>
    </w:p>
    <w:p w14:paraId="69B474BC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Runbook</w:t>
      </w:r>
      <w:proofErr w:type="spellEnd"/>
      <w:r>
        <w:t xml:space="preserve"> de incidencias.</w:t>
      </w:r>
    </w:p>
    <w:p w14:paraId="4AEF48A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Documentación del modelo de IA: arquitectura, métricas de evaluación, guía de reentrenamiento.</w:t>
      </w:r>
    </w:p>
    <w:p w14:paraId="58C23DC0" w14:textId="77777777" w:rsidR="00BA5AD4" w:rsidRDefault="00000000">
      <w:pPr>
        <w:pStyle w:val="Ttulo2"/>
      </w:pPr>
      <w:r>
        <w:t>19.3 Documentación funcional</w:t>
      </w:r>
    </w:p>
    <w:p w14:paraId="2EC7D2D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Manual de usuario de la </w:t>
      </w:r>
      <w:proofErr w:type="gramStart"/>
      <w:r>
        <w:t>app</w:t>
      </w:r>
      <w:proofErr w:type="gramEnd"/>
      <w:r>
        <w:t xml:space="preserve"> (jumper, coach, organizador) — formato breve, en español e inglés.</w:t>
      </w:r>
    </w:p>
    <w:p w14:paraId="42F0E8CF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Manual de uso del panel </w:t>
      </w:r>
      <w:proofErr w:type="spellStart"/>
      <w:r>
        <w:t>admin</w:t>
      </w:r>
      <w:proofErr w:type="spellEnd"/>
      <w:r>
        <w:t>.</w:t>
      </w:r>
    </w:p>
    <w:p w14:paraId="2F203174" w14:textId="77777777" w:rsidR="00BA5AD4" w:rsidRDefault="00000000">
      <w:pPr>
        <w:pStyle w:val="Ttulo2"/>
      </w:pPr>
      <w:r>
        <w:t>19.4 Diseño</w:t>
      </w:r>
    </w:p>
    <w:p w14:paraId="01160A5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Design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entregado en </w:t>
      </w:r>
      <w:proofErr w:type="spellStart"/>
      <w:r>
        <w:t>Figma</w:t>
      </w:r>
      <w:proofErr w:type="spellEnd"/>
      <w:r>
        <w:t>.</w:t>
      </w:r>
    </w:p>
    <w:p w14:paraId="4597148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Screens</w:t>
      </w:r>
      <w:proofErr w:type="spellEnd"/>
      <w:r>
        <w:t xml:space="preserve"> finales de todas las pantallas implementadas.</w:t>
      </w:r>
    </w:p>
    <w:p w14:paraId="4FFB5AFB" w14:textId="77777777" w:rsidR="00BA5AD4" w:rsidRDefault="00000000">
      <w:pPr>
        <w:pStyle w:val="Ttulo2"/>
      </w:pPr>
      <w:r>
        <w:t xml:space="preserve">19.5 Código y </w:t>
      </w:r>
      <w:proofErr w:type="spellStart"/>
      <w:r>
        <w:t>assets</w:t>
      </w:r>
      <w:proofErr w:type="spellEnd"/>
    </w:p>
    <w:p w14:paraId="78DE2F9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Código fuente en repositorio Git del cliente.</w:t>
      </w:r>
    </w:p>
    <w:p w14:paraId="7ED5917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Cuentas y credenciales de todos los servicios externos a nombre del cliente.</w:t>
      </w:r>
    </w:p>
    <w:p w14:paraId="623A96F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Inventario de licencias open </w:t>
      </w:r>
      <w:proofErr w:type="spellStart"/>
      <w:r>
        <w:t>source</w:t>
      </w:r>
      <w:proofErr w:type="spellEnd"/>
      <w:r>
        <w:t xml:space="preserve"> utilizadas.</w:t>
      </w:r>
    </w:p>
    <w:p w14:paraId="7CBE4AA2" w14:textId="77777777" w:rsidR="00BA5AD4" w:rsidRDefault="00000000">
      <w:r>
        <w:br w:type="page"/>
      </w:r>
    </w:p>
    <w:p w14:paraId="2B421EF1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20. Estructura de la cotización solicitada</w:t>
      </w:r>
    </w:p>
    <w:p w14:paraId="22A9C138" w14:textId="77777777" w:rsidR="00BA5AD4" w:rsidRDefault="00000000">
      <w:pPr>
        <w:spacing w:after="120" w:line="300" w:lineRule="auto"/>
        <w:jc w:val="both"/>
      </w:pPr>
      <w:r>
        <w:t>Para que las propuestas sean comparables, se solicita al proveedor que presente su cotización con la siguiente estructura mínima:</w:t>
      </w:r>
    </w:p>
    <w:p w14:paraId="656647A0" w14:textId="77777777" w:rsidR="00BA5AD4" w:rsidRDefault="00000000">
      <w:pPr>
        <w:pStyle w:val="Ttulo2"/>
      </w:pPr>
      <w:r>
        <w:t>20.1 Resumen ejecutivo</w:t>
      </w:r>
    </w:p>
    <w:p w14:paraId="1FD6AD8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Comprensión del proyecto en sus propias palabras.</w:t>
      </w:r>
    </w:p>
    <w:p w14:paraId="09CAE25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Enfoque metodológico (Agile/Scrum, </w:t>
      </w:r>
      <w:proofErr w:type="spellStart"/>
      <w:r>
        <w:t>sprints</w:t>
      </w:r>
      <w:proofErr w:type="spellEnd"/>
      <w:r>
        <w:t xml:space="preserve">, </w:t>
      </w:r>
      <w:proofErr w:type="spellStart"/>
      <w:r>
        <w:t>governance</w:t>
      </w:r>
      <w:proofErr w:type="spellEnd"/>
      <w:r>
        <w:t>).</w:t>
      </w:r>
    </w:p>
    <w:p w14:paraId="4758F69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Equipo propuesto (perfiles, dedicación).</w:t>
      </w:r>
    </w:p>
    <w:p w14:paraId="3AF915C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Plazo total y fecha estimada de </w:t>
      </w:r>
      <w:proofErr w:type="spellStart"/>
      <w:r>
        <w:t>go-live</w:t>
      </w:r>
      <w:proofErr w:type="spellEnd"/>
      <w:r>
        <w:t>.</w:t>
      </w:r>
    </w:p>
    <w:p w14:paraId="00C4ACF1" w14:textId="77777777" w:rsidR="00BA5AD4" w:rsidRDefault="00000000">
      <w:pPr>
        <w:pStyle w:val="Ttulo2"/>
      </w:pPr>
      <w:r>
        <w:t>20.2 Desglose económico por bloque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0"/>
        <w:gridCol w:w="3060"/>
        <w:gridCol w:w="1800"/>
        <w:gridCol w:w="1440"/>
        <w:gridCol w:w="1440"/>
      </w:tblGrid>
      <w:tr w:rsidR="00BA5AD4" w14:paraId="3E85B26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42B3786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Bloque</w:t>
            </w:r>
          </w:p>
        </w:tc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FDDC55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Concepto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DFA8741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Esfuerzo (días-persona)</w:t>
            </w: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F2386BB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Tarifa</w:t>
            </w: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F47DAB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Total</w:t>
            </w:r>
          </w:p>
        </w:tc>
      </w:tr>
      <w:tr w:rsidR="00BA5AD4" w14:paraId="6AB665A3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A1A1CD8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6D16056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V1: App + </w:t>
            </w:r>
            <w:proofErr w:type="spellStart"/>
            <w:r>
              <w:rPr>
                <w:color w:val="000000"/>
                <w:sz w:val="20"/>
                <w:szCs w:val="20"/>
              </w:rPr>
              <w:t>Backend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+ </w:t>
            </w:r>
            <w:proofErr w:type="spellStart"/>
            <w:r>
              <w:rPr>
                <w:color w:val="000000"/>
                <w:sz w:val="20"/>
                <w:szCs w:val="20"/>
              </w:rPr>
              <w:t>Admin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969A339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A7B5B3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0F24E67" w14:textId="77777777" w:rsidR="00BA5AD4" w:rsidRDefault="00BA5AD4">
            <w:pPr>
              <w:spacing w:after="40"/>
            </w:pPr>
          </w:p>
        </w:tc>
      </w:tr>
      <w:tr w:rsidR="00BA5AD4" w14:paraId="0E7006A7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65FC19" w14:textId="77777777" w:rsidR="00BA5AD4" w:rsidRDefault="00BA5AD4">
            <w:pPr>
              <w:spacing w:after="40"/>
            </w:pPr>
          </w:p>
        </w:tc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D85473D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Diseño UX/UI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D0AC841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1B117F6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1F13AF8" w14:textId="77777777" w:rsidR="00BA5AD4" w:rsidRDefault="00BA5AD4">
            <w:pPr>
              <w:spacing w:after="40"/>
            </w:pPr>
          </w:p>
        </w:tc>
      </w:tr>
      <w:tr w:rsidR="00BA5AD4" w14:paraId="6E858D47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BBDDE0" w14:textId="77777777" w:rsidR="00BA5AD4" w:rsidRDefault="00BA5AD4">
            <w:pPr>
              <w:spacing w:after="40"/>
            </w:pPr>
          </w:p>
        </w:tc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3BD6D5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Desarrollo móvil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6AD77FA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7E0A06A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F76E03E" w14:textId="77777777" w:rsidR="00BA5AD4" w:rsidRDefault="00BA5AD4">
            <w:pPr>
              <w:spacing w:after="40"/>
            </w:pPr>
          </w:p>
        </w:tc>
      </w:tr>
      <w:tr w:rsidR="00BA5AD4" w14:paraId="0FFFAF15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89C612" w14:textId="77777777" w:rsidR="00BA5AD4" w:rsidRDefault="00BA5AD4">
            <w:pPr>
              <w:spacing w:after="40"/>
            </w:pPr>
          </w:p>
        </w:tc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4805BF6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Desarrollo </w:t>
            </w:r>
            <w:proofErr w:type="spellStart"/>
            <w:r>
              <w:rPr>
                <w:color w:val="000000"/>
                <w:sz w:val="20"/>
                <w:szCs w:val="20"/>
              </w:rPr>
              <w:t>backend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+ </w:t>
            </w:r>
            <w:proofErr w:type="spellStart"/>
            <w:r>
              <w:rPr>
                <w:color w:val="000000"/>
                <w:sz w:val="20"/>
                <w:szCs w:val="20"/>
              </w:rPr>
              <w:t>admin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B54A16B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C1506E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B37352B" w14:textId="77777777" w:rsidR="00BA5AD4" w:rsidRDefault="00BA5AD4">
            <w:pPr>
              <w:spacing w:after="40"/>
            </w:pPr>
          </w:p>
        </w:tc>
      </w:tr>
      <w:tr w:rsidR="00BA5AD4" w14:paraId="470EAA09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EEC60DD" w14:textId="77777777" w:rsidR="00BA5AD4" w:rsidRDefault="00BA5AD4">
            <w:pPr>
              <w:spacing w:after="40"/>
            </w:pPr>
          </w:p>
        </w:tc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D4CECE1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QA y </w:t>
            </w:r>
            <w:proofErr w:type="spellStart"/>
            <w:r>
              <w:rPr>
                <w:color w:val="000000"/>
                <w:sz w:val="20"/>
                <w:szCs w:val="20"/>
              </w:rPr>
              <w:t>testing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B285178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CA71B6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5793C63" w14:textId="77777777" w:rsidR="00BA5AD4" w:rsidRDefault="00BA5AD4">
            <w:pPr>
              <w:spacing w:after="40"/>
            </w:pPr>
          </w:p>
        </w:tc>
      </w:tr>
      <w:tr w:rsidR="00BA5AD4" w14:paraId="6E24088D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89DEFB7" w14:textId="77777777" w:rsidR="00BA5AD4" w:rsidRDefault="00BA5AD4">
            <w:pPr>
              <w:spacing w:after="40"/>
            </w:pPr>
          </w:p>
        </w:tc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E020E27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DevOps y </w:t>
            </w:r>
            <w:proofErr w:type="spellStart"/>
            <w:r>
              <w:rPr>
                <w:color w:val="000000"/>
                <w:sz w:val="20"/>
                <w:szCs w:val="20"/>
              </w:rPr>
              <w:t>setup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infraestructura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FE5E3BB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15E56A0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B2DFBDC" w14:textId="77777777" w:rsidR="00BA5AD4" w:rsidRDefault="00BA5AD4">
            <w:pPr>
              <w:spacing w:after="40"/>
            </w:pPr>
          </w:p>
        </w:tc>
      </w:tr>
      <w:tr w:rsidR="00BA5AD4" w14:paraId="7AFEEBA0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768FD0F" w14:textId="77777777" w:rsidR="00BA5AD4" w:rsidRDefault="00BA5AD4">
            <w:pPr>
              <w:spacing w:after="40"/>
            </w:pPr>
          </w:p>
        </w:tc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1C1219D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Project </w:t>
            </w:r>
            <w:proofErr w:type="spellStart"/>
            <w:r>
              <w:rPr>
                <w:color w:val="000000"/>
                <w:sz w:val="20"/>
                <w:szCs w:val="20"/>
              </w:rPr>
              <w:t>management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9332C92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B41C124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49B75B2" w14:textId="77777777" w:rsidR="00BA5AD4" w:rsidRDefault="00BA5AD4">
            <w:pPr>
              <w:spacing w:after="40"/>
            </w:pPr>
          </w:p>
        </w:tc>
      </w:tr>
      <w:tr w:rsidR="00BA5AD4" w14:paraId="3CB43A42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0A261A6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088CED6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Componente IA (V1: nivel desde vídeo)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B739DB0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D7560BF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B0D6A50" w14:textId="77777777" w:rsidR="00BA5AD4" w:rsidRDefault="00BA5AD4">
            <w:pPr>
              <w:spacing w:after="40"/>
            </w:pPr>
          </w:p>
        </w:tc>
      </w:tr>
      <w:tr w:rsidR="00BA5AD4" w14:paraId="418767A2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EEB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92BBC7B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3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DEAB7F7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Phase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 (estimación indicativa)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0A04D2E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0BDBE5E" w14:textId="77777777" w:rsidR="00BA5AD4" w:rsidRDefault="00BA5AD4">
            <w:pPr>
              <w:spacing w:after="40"/>
            </w:pPr>
          </w:p>
        </w:tc>
        <w:tc>
          <w:tcPr>
            <w:tcW w:w="1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A3D0220" w14:textId="77777777" w:rsidR="00BA5AD4" w:rsidRDefault="00BA5AD4">
            <w:pPr>
              <w:spacing w:after="40"/>
            </w:pPr>
          </w:p>
        </w:tc>
      </w:tr>
    </w:tbl>
    <w:p w14:paraId="029F7BCF" w14:textId="77777777" w:rsidR="00BA5AD4" w:rsidRDefault="00000000">
      <w:pPr>
        <w:pStyle w:val="Ttulo2"/>
      </w:pPr>
      <w:r>
        <w:t>20.3 Costes recurrentes año 1</w:t>
      </w:r>
    </w:p>
    <w:p w14:paraId="3B5D7264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Hosting e infraestructura </w:t>
      </w:r>
      <w:proofErr w:type="spellStart"/>
      <w:r>
        <w:t>cloud</w:t>
      </w:r>
      <w:proofErr w:type="spellEnd"/>
      <w:r>
        <w:t>.</w:t>
      </w:r>
    </w:p>
    <w:p w14:paraId="0AFA3708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Servicios SaaS (mapas, </w:t>
      </w:r>
      <w:proofErr w:type="spellStart"/>
      <w:r>
        <w:t>push</w:t>
      </w:r>
      <w:proofErr w:type="spellEnd"/>
      <w:r>
        <w:t xml:space="preserve">, email, </w:t>
      </w:r>
      <w:proofErr w:type="spellStart"/>
      <w:r>
        <w:t>analytics</w:t>
      </w:r>
      <w:proofErr w:type="spellEnd"/>
      <w:r>
        <w:t xml:space="preserve">, </w:t>
      </w:r>
      <w:proofErr w:type="spellStart"/>
      <w:r>
        <w:t>crash</w:t>
      </w:r>
      <w:proofErr w:type="spellEnd"/>
      <w:r>
        <w:t>, soporte).</w:t>
      </w:r>
    </w:p>
    <w:p w14:paraId="3C1DEA13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Coste por inferencia de IA (estimación con volúmenes V1).</w:t>
      </w:r>
    </w:p>
    <w:p w14:paraId="62A9AF4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Mantenimiento evolutivo (% del coste de desarrollo, típicamente 15–20% anual).</w:t>
      </w:r>
    </w:p>
    <w:p w14:paraId="22B5D823" w14:textId="77777777" w:rsidR="00BA5AD4" w:rsidRDefault="00000000">
      <w:pPr>
        <w:pStyle w:val="Ttulo2"/>
      </w:pPr>
      <w:r>
        <w:t>20.4 Plan de proyecto</w:t>
      </w:r>
    </w:p>
    <w:p w14:paraId="35318A0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Cronograma con hitos.</w:t>
      </w:r>
    </w:p>
    <w:p w14:paraId="48895482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proofErr w:type="spellStart"/>
      <w:r>
        <w:t>Sprints</w:t>
      </w:r>
      <w:proofErr w:type="spellEnd"/>
      <w:r>
        <w:t xml:space="preserve"> o fases con entregables por hito.</w:t>
      </w:r>
    </w:p>
    <w:p w14:paraId="577BE5E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Dependencias del cliente (decisiones, contenido, captación piloto).</w:t>
      </w:r>
    </w:p>
    <w:p w14:paraId="472EBCBC" w14:textId="77777777" w:rsidR="00BA5AD4" w:rsidRDefault="00000000">
      <w:pPr>
        <w:pStyle w:val="Ttulo2"/>
      </w:pPr>
      <w:r>
        <w:lastRenderedPageBreak/>
        <w:t>20.5 Riesgos y supuestos</w:t>
      </w:r>
    </w:p>
    <w:p w14:paraId="670B4386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Riesgos identificados y plan de mitigación.</w:t>
      </w:r>
    </w:p>
    <w:p w14:paraId="362A539B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Supuestos asumidos por el proveedor para construir la oferta.</w:t>
      </w:r>
    </w:p>
    <w:p w14:paraId="10D638AE" w14:textId="77777777" w:rsidR="00BA5AD4" w:rsidRDefault="00000000">
      <w:pPr>
        <w:pStyle w:val="Ttulo2"/>
      </w:pPr>
      <w:r>
        <w:t>20.6 Garantías y soporte post-entrega</w:t>
      </w:r>
    </w:p>
    <w:p w14:paraId="054916C0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Periodo de garantía sobre defectos (mínimo 90 días).</w:t>
      </w:r>
    </w:p>
    <w:p w14:paraId="5FFA655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SLA de mantenimiento posterior.</w:t>
      </w:r>
    </w:p>
    <w:p w14:paraId="240DBCA7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Estructura de </w:t>
      </w:r>
      <w:proofErr w:type="spellStart"/>
      <w:r>
        <w:t>pricing</w:t>
      </w:r>
      <w:proofErr w:type="spellEnd"/>
      <w:r>
        <w:t xml:space="preserve"> para cambios y ampliaciones.</w:t>
      </w:r>
    </w:p>
    <w:p w14:paraId="3E0B1F8B" w14:textId="77777777" w:rsidR="00BA5AD4" w:rsidRDefault="00000000">
      <w:pPr>
        <w:pStyle w:val="Ttulo2"/>
      </w:pPr>
      <w:r>
        <w:t>20.7 Referencias</w:t>
      </w:r>
    </w:p>
    <w:p w14:paraId="4BC5FF45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Mínimo dos casos comparables (</w:t>
      </w:r>
      <w:proofErr w:type="gramStart"/>
      <w:r>
        <w:t>apps</w:t>
      </w:r>
      <w:proofErr w:type="gramEnd"/>
      <w:r>
        <w:t xml:space="preserve"> móviles con </w:t>
      </w:r>
      <w:proofErr w:type="spellStart"/>
      <w:r>
        <w:t>backend</w:t>
      </w:r>
      <w:proofErr w:type="spellEnd"/>
      <w:r>
        <w:t xml:space="preserve">, idealmente con componente de IA o </w:t>
      </w:r>
      <w:proofErr w:type="spellStart"/>
      <w:r>
        <w:t>marketplace</w:t>
      </w:r>
      <w:proofErr w:type="spellEnd"/>
      <w:r>
        <w:t xml:space="preserve"> de servicios).</w:t>
      </w:r>
    </w:p>
    <w:p w14:paraId="05DEE9DD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CV del equipo clave.</w:t>
      </w:r>
    </w:p>
    <w:p w14:paraId="53BE770F" w14:textId="77777777" w:rsidR="00BA5AD4" w:rsidRDefault="00000000">
      <w:pPr>
        <w:pStyle w:val="Ttulo2"/>
      </w:pPr>
      <w:r>
        <w:t>20.8 Validez de la oferta</w:t>
      </w:r>
    </w:p>
    <w:p w14:paraId="4CEA67FE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Mínimo 60 días desde la fecha de presentación.</w:t>
      </w:r>
    </w:p>
    <w:p w14:paraId="57A46A8A" w14:textId="77777777" w:rsidR="00BA5AD4" w:rsidRDefault="00000000">
      <w:r>
        <w:br w:type="page"/>
      </w:r>
    </w:p>
    <w:p w14:paraId="59982638" w14:textId="77777777" w:rsidR="00BA5AD4" w:rsidRDefault="00000000">
      <w:pPr>
        <w:pStyle w:val="Ttulo1"/>
        <w:pBdr>
          <w:bottom w:val="single" w:sz="8" w:space="4" w:color="2E75B6"/>
        </w:pBdr>
      </w:pPr>
      <w:r>
        <w:lastRenderedPageBreak/>
        <w:t>21. Anexos</w:t>
      </w:r>
    </w:p>
    <w:p w14:paraId="3CFF1660" w14:textId="77777777" w:rsidR="00BA5AD4" w:rsidRDefault="00000000">
      <w:pPr>
        <w:pStyle w:val="Ttulo2"/>
      </w:pPr>
      <w:r>
        <w:t>21.1 Glosario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960"/>
      </w:tblGrid>
      <w:tr w:rsidR="00BA5AD4" w14:paraId="47F4CC1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10A2729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Término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D8D11E9" w14:textId="77777777" w:rsidR="00BA5AD4" w:rsidRDefault="00000000">
            <w:r>
              <w:rPr>
                <w:b/>
                <w:bCs/>
                <w:color w:val="FFFFFF"/>
                <w:sz w:val="20"/>
                <w:szCs w:val="20"/>
              </w:rPr>
              <w:t>Definición</w:t>
            </w:r>
          </w:p>
        </w:tc>
      </w:tr>
      <w:tr w:rsidR="00BA5AD4" w14:paraId="06127DD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5469441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DZ (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Drop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Zone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FB24BCB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Instalación donde se realizan saltos de paracaidismo.</w:t>
            </w:r>
          </w:p>
        </w:tc>
      </w:tr>
      <w:tr w:rsidR="00BA5AD4" w14:paraId="12ECD04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E728BCF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Tunnel</w:t>
            </w:r>
            <w:proofErr w:type="spellEnd"/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B6A2A7C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Túnel de viento vertical, instalación para entrenamiento de caída libre.</w:t>
            </w:r>
          </w:p>
        </w:tc>
      </w:tr>
      <w:tr w:rsidR="00BA5AD4" w14:paraId="73FE4CF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1FF2FF4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Jumper /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Fun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Jumper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5DF564B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Saltador de paracaidismo recreativo (no instructor).</w:t>
            </w:r>
          </w:p>
        </w:tc>
      </w:tr>
      <w:tr w:rsidR="00BA5AD4" w14:paraId="118E3F3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DDC8CA1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Coach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10BECF5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Saltador con experiencia que entrena a otros jumpers.</w:t>
            </w:r>
          </w:p>
        </w:tc>
      </w:tr>
      <w:tr w:rsidR="00BA5AD4" w14:paraId="77C476E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91BA3AE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Load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63125E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Carga de avión: el grupo de saltadores que sube en un mismo vuelo.</w:t>
            </w:r>
          </w:p>
        </w:tc>
      </w:tr>
      <w:tr w:rsidR="00BA5AD4" w14:paraId="0CA24D1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712D5E2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Load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Organizer</w:t>
            </w:r>
            <w:proofErr w:type="spellEnd"/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8A42814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Persona que coordina los saltos del día en una DZ.</w:t>
            </w:r>
          </w:p>
        </w:tc>
      </w:tr>
      <w:tr w:rsidR="00BA5AD4" w14:paraId="4DDF92F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9749D03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Boogie</w:t>
            </w:r>
            <w:proofErr w:type="spellEnd"/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9B84945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 xml:space="preserve">Evento de </w:t>
            </w:r>
            <w:proofErr w:type="spellStart"/>
            <w:r>
              <w:rPr>
                <w:color w:val="000000"/>
                <w:sz w:val="20"/>
                <w:szCs w:val="20"/>
              </w:rPr>
              <w:t>skydiving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multi-día con muchos jumpers, ambiente festivo.</w:t>
            </w:r>
          </w:p>
        </w:tc>
      </w:tr>
      <w:tr w:rsidR="00BA5AD4" w14:paraId="6EF70AA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516D339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Camp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7B1E6FC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Evento formativo intensivo, típicamente 3–7 días.</w:t>
            </w:r>
          </w:p>
        </w:tc>
      </w:tr>
      <w:tr w:rsidR="00BA5AD4" w14:paraId="603D63C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6601F28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Endorsement</w:t>
            </w:r>
            <w:proofErr w:type="spellEnd"/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097F277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Recomendación o aval que un coach hace de otro jumper o coach.</w:t>
            </w:r>
          </w:p>
        </w:tc>
      </w:tr>
      <w:tr w:rsidR="00BA5AD4" w14:paraId="3192550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E2A552A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FS / FF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911F936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Formation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Skydiving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Free </w:t>
            </w:r>
            <w:proofErr w:type="spellStart"/>
            <w:r>
              <w:rPr>
                <w:color w:val="000000"/>
                <w:sz w:val="20"/>
                <w:szCs w:val="20"/>
              </w:rPr>
              <w:t>Flying</w:t>
            </w:r>
            <w:proofErr w:type="spellEnd"/>
            <w:r>
              <w:rPr>
                <w:color w:val="000000"/>
                <w:sz w:val="20"/>
                <w:szCs w:val="20"/>
              </w:rPr>
              <w:t>. Disciplinas del deporte.</w:t>
            </w:r>
          </w:p>
        </w:tc>
      </w:tr>
      <w:tr w:rsidR="00BA5AD4" w14:paraId="1C0EA4A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5D3A64F" w14:textId="77777777" w:rsidR="00BA5AD4" w:rsidRDefault="00000000">
            <w:pPr>
              <w:spacing w:after="40"/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Manifest</w:t>
            </w:r>
            <w:proofErr w:type="spellEnd"/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39FFF37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Sistema operativo de la DZ que gestiona embarques y registros de salto.</w:t>
            </w:r>
          </w:p>
        </w:tc>
      </w:tr>
      <w:tr w:rsidR="00BA5AD4" w14:paraId="674435C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8CF023D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USPA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895D61F" w14:textId="77777777" w:rsidR="00BA5AD4" w:rsidRDefault="00000000">
            <w:pPr>
              <w:spacing w:after="40"/>
            </w:pPr>
            <w:proofErr w:type="spellStart"/>
            <w:r>
              <w:rPr>
                <w:color w:val="000000"/>
                <w:sz w:val="20"/>
                <w:szCs w:val="20"/>
              </w:rPr>
              <w:t>United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States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Parachute </w:t>
            </w:r>
            <w:proofErr w:type="spellStart"/>
            <w:r>
              <w:rPr>
                <w:color w:val="000000"/>
                <w:sz w:val="20"/>
                <w:szCs w:val="20"/>
              </w:rPr>
              <w:t>Association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Federación nacional de </w:t>
            </w:r>
            <w:proofErr w:type="gramStart"/>
            <w:r>
              <w:rPr>
                <w:color w:val="000000"/>
                <w:sz w:val="20"/>
                <w:szCs w:val="20"/>
              </w:rPr>
              <w:t>EEUU</w:t>
            </w:r>
            <w:proofErr w:type="gram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BA5AD4" w14:paraId="7B76093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ECF2CCB" w14:textId="77777777" w:rsidR="00BA5AD4" w:rsidRDefault="00000000">
            <w:pPr>
              <w:spacing w:after="40"/>
            </w:pPr>
            <w:r>
              <w:rPr>
                <w:b/>
                <w:bCs/>
                <w:color w:val="000000"/>
                <w:sz w:val="20"/>
                <w:szCs w:val="20"/>
              </w:rPr>
              <w:t>FAI</w:t>
            </w:r>
          </w:p>
        </w:tc>
        <w:tc>
          <w:tcPr>
            <w:tcW w:w="6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CF62F01" w14:textId="77777777" w:rsidR="00BA5AD4" w:rsidRDefault="00000000">
            <w:pPr>
              <w:spacing w:after="40"/>
            </w:pPr>
            <w:r>
              <w:rPr>
                <w:color w:val="000000"/>
                <w:sz w:val="20"/>
                <w:szCs w:val="20"/>
              </w:rPr>
              <w:t>Federación Aeronáutica Internacional.</w:t>
            </w:r>
          </w:p>
        </w:tc>
      </w:tr>
    </w:tbl>
    <w:p w14:paraId="7A4D34C2" w14:textId="77777777" w:rsidR="00BA5AD4" w:rsidRDefault="00000000">
      <w:pPr>
        <w:pStyle w:val="Ttulo2"/>
      </w:pPr>
      <w:r>
        <w:t>21.2 Documentos de referencia</w:t>
      </w:r>
    </w:p>
    <w:p w14:paraId="7EEE0151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>AIRSPACE Investor Memo v3 (.docx) — contexto estratégico y de negocio.</w:t>
      </w:r>
    </w:p>
    <w:p w14:paraId="0BB5709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AIRSPACE </w:t>
      </w:r>
      <w:proofErr w:type="spellStart"/>
      <w:r>
        <w:t>Deck</w:t>
      </w:r>
      <w:proofErr w:type="spellEnd"/>
      <w:r>
        <w:t xml:space="preserve"> (.</w:t>
      </w:r>
      <w:proofErr w:type="spellStart"/>
      <w:r>
        <w:t>pdf</w:t>
      </w:r>
      <w:proofErr w:type="spellEnd"/>
      <w:r>
        <w:t>) — visión visual del producto y estética objetivo.</w:t>
      </w:r>
    </w:p>
    <w:p w14:paraId="4AAD4DE9" w14:textId="77777777" w:rsidR="00BA5AD4" w:rsidRDefault="00000000">
      <w:pPr>
        <w:pStyle w:val="Prrafodelista"/>
        <w:numPr>
          <w:ilvl w:val="0"/>
          <w:numId w:val="2"/>
        </w:numPr>
        <w:spacing w:after="80" w:line="280" w:lineRule="auto"/>
      </w:pPr>
      <w:r>
        <w:t xml:space="preserve">AIRSPACE 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Specifications</w:t>
      </w:r>
      <w:proofErr w:type="spellEnd"/>
      <w:r>
        <w:t xml:space="preserve"> (.docx) — borrador inicial sobre el que se construye este documento.</w:t>
      </w:r>
    </w:p>
    <w:p w14:paraId="7592C38D" w14:textId="77777777" w:rsidR="00BA5AD4" w:rsidRDefault="00000000">
      <w:pPr>
        <w:pStyle w:val="Ttulo2"/>
      </w:pPr>
      <w:r>
        <w:t>21.3 Próximos pasos</w:t>
      </w:r>
    </w:p>
    <w:p w14:paraId="1A64E53F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Envío del documento a 3–5 proveedores preseleccionados.</w:t>
      </w:r>
    </w:p>
    <w:p w14:paraId="2BBB6074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Sesión de Q&amp;A grupal o individual (1 semana después del envío).</w:t>
      </w:r>
    </w:p>
    <w:p w14:paraId="4E700F51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Recepción de propuestas (3 semanas tras Q&amp;A).</w:t>
      </w:r>
    </w:p>
    <w:p w14:paraId="3C0873B6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Evaluación: criterios técnicos (40%), económicos (30%), equipo y referencias (20%), encaje cultural y de proceso (10%).</w:t>
      </w:r>
    </w:p>
    <w:p w14:paraId="2B4BEC6D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proofErr w:type="spellStart"/>
      <w:r>
        <w:t>Shortlist</w:t>
      </w:r>
      <w:proofErr w:type="spellEnd"/>
      <w:r>
        <w:t xml:space="preserve"> y entrevistas con 2 finalistas.</w:t>
      </w:r>
    </w:p>
    <w:p w14:paraId="1AB9ED3D" w14:textId="77777777" w:rsidR="00BA5AD4" w:rsidRDefault="00000000">
      <w:pPr>
        <w:pStyle w:val="Prrafodelista"/>
        <w:numPr>
          <w:ilvl w:val="0"/>
          <w:numId w:val="3"/>
        </w:numPr>
        <w:spacing w:after="80" w:line="280" w:lineRule="auto"/>
      </w:pPr>
      <w:r>
        <w:t>Adjudicación y contratación.</w:t>
      </w:r>
    </w:p>
    <w:sectPr w:rsidR="00BA5AD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9D63D" w14:textId="77777777" w:rsidR="00BC5D13" w:rsidRDefault="00BC5D13">
      <w:r>
        <w:separator/>
      </w:r>
    </w:p>
  </w:endnote>
  <w:endnote w:type="continuationSeparator" w:id="0">
    <w:p w14:paraId="3FEEE5CE" w14:textId="77777777" w:rsidR="00BC5D13" w:rsidRDefault="00BC5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516B5" w14:textId="77777777" w:rsidR="00BA5AD4" w:rsidRDefault="00000000">
    <w:pPr>
      <w:jc w:val="center"/>
    </w:pPr>
    <w:r>
      <w:rPr>
        <w:color w:val="595959"/>
        <w:sz w:val="18"/>
        <w:szCs w:val="18"/>
      </w:rPr>
      <w:t xml:space="preserve">Página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42002B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  <w:r>
      <w:rPr>
        <w:color w:val="595959"/>
        <w:sz w:val="18"/>
        <w:szCs w:val="18"/>
      </w:rPr>
      <w:t xml:space="preserve"> de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NUMPAGES</w:instrText>
    </w:r>
    <w:r>
      <w:rPr>
        <w:color w:val="595959"/>
        <w:sz w:val="18"/>
        <w:szCs w:val="18"/>
      </w:rPr>
      <w:fldChar w:fldCharType="separate"/>
    </w:r>
    <w:r w:rsidR="0042002B">
      <w:rPr>
        <w:noProof/>
        <w:color w:val="595959"/>
        <w:sz w:val="18"/>
        <w:szCs w:val="18"/>
      </w:rPr>
      <w:t>2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48D4A" w14:textId="77777777" w:rsidR="00BC5D13" w:rsidRDefault="00BC5D13">
      <w:r>
        <w:separator/>
      </w:r>
    </w:p>
  </w:footnote>
  <w:footnote w:type="continuationSeparator" w:id="0">
    <w:p w14:paraId="0C28C712" w14:textId="77777777" w:rsidR="00BC5D13" w:rsidRDefault="00BC5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83EC" w14:textId="77777777" w:rsidR="00BA5AD4" w:rsidRDefault="00000000">
    <w:pPr>
      <w:jc w:val="right"/>
    </w:pPr>
    <w:r>
      <w:rPr>
        <w:i/>
        <w:iCs/>
        <w:color w:val="595959"/>
        <w:sz w:val="18"/>
        <w:szCs w:val="18"/>
      </w:rPr>
      <w:t>AIRSPACE — Especificación Funcional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7AEE"/>
    <w:multiLevelType w:val="hybridMultilevel"/>
    <w:tmpl w:val="94A854D2"/>
    <w:lvl w:ilvl="0" w:tplc="66C04852">
      <w:start w:val="1"/>
      <w:numFmt w:val="bullet"/>
      <w:lvlText w:val="●"/>
      <w:lvlJc w:val="left"/>
      <w:pPr>
        <w:ind w:left="720" w:hanging="360"/>
      </w:pPr>
    </w:lvl>
    <w:lvl w:ilvl="1" w:tplc="04DEFF10">
      <w:start w:val="1"/>
      <w:numFmt w:val="bullet"/>
      <w:lvlText w:val="○"/>
      <w:lvlJc w:val="left"/>
      <w:pPr>
        <w:ind w:left="1440" w:hanging="360"/>
      </w:pPr>
    </w:lvl>
    <w:lvl w:ilvl="2" w:tplc="B5DC669C">
      <w:start w:val="1"/>
      <w:numFmt w:val="bullet"/>
      <w:lvlText w:val="■"/>
      <w:lvlJc w:val="left"/>
      <w:pPr>
        <w:ind w:left="2160" w:hanging="360"/>
      </w:pPr>
    </w:lvl>
    <w:lvl w:ilvl="3" w:tplc="E6A2704A">
      <w:start w:val="1"/>
      <w:numFmt w:val="bullet"/>
      <w:lvlText w:val="●"/>
      <w:lvlJc w:val="left"/>
      <w:pPr>
        <w:ind w:left="2880" w:hanging="360"/>
      </w:pPr>
    </w:lvl>
    <w:lvl w:ilvl="4" w:tplc="3BB63D0E">
      <w:start w:val="1"/>
      <w:numFmt w:val="bullet"/>
      <w:lvlText w:val="○"/>
      <w:lvlJc w:val="left"/>
      <w:pPr>
        <w:ind w:left="3600" w:hanging="360"/>
      </w:pPr>
    </w:lvl>
    <w:lvl w:ilvl="5" w:tplc="C55259E6">
      <w:start w:val="1"/>
      <w:numFmt w:val="bullet"/>
      <w:lvlText w:val="■"/>
      <w:lvlJc w:val="left"/>
      <w:pPr>
        <w:ind w:left="4320" w:hanging="360"/>
      </w:pPr>
    </w:lvl>
    <w:lvl w:ilvl="6" w:tplc="6026FE40">
      <w:start w:val="1"/>
      <w:numFmt w:val="bullet"/>
      <w:lvlText w:val="●"/>
      <w:lvlJc w:val="left"/>
      <w:pPr>
        <w:ind w:left="5040" w:hanging="360"/>
      </w:pPr>
    </w:lvl>
    <w:lvl w:ilvl="7" w:tplc="6BE823FA">
      <w:start w:val="1"/>
      <w:numFmt w:val="bullet"/>
      <w:lvlText w:val="●"/>
      <w:lvlJc w:val="left"/>
      <w:pPr>
        <w:ind w:left="5760" w:hanging="360"/>
      </w:pPr>
    </w:lvl>
    <w:lvl w:ilvl="8" w:tplc="7942751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62F634F"/>
    <w:multiLevelType w:val="hybridMultilevel"/>
    <w:tmpl w:val="38D23F40"/>
    <w:lvl w:ilvl="0" w:tplc="D09EEDB4">
      <w:start w:val="1"/>
      <w:numFmt w:val="decimal"/>
      <w:lvlText w:val="%1."/>
      <w:lvlJc w:val="left"/>
      <w:pPr>
        <w:ind w:left="540" w:hanging="270"/>
      </w:pPr>
    </w:lvl>
    <w:lvl w:ilvl="1" w:tplc="C56412CA">
      <w:start w:val="1"/>
      <w:numFmt w:val="lowerLetter"/>
      <w:lvlText w:val="%2)"/>
      <w:lvlJc w:val="left"/>
      <w:pPr>
        <w:ind w:left="1080" w:hanging="270"/>
      </w:pPr>
    </w:lvl>
    <w:lvl w:ilvl="2" w:tplc="1604FA16">
      <w:numFmt w:val="decimal"/>
      <w:lvlText w:val=""/>
      <w:lvlJc w:val="left"/>
    </w:lvl>
    <w:lvl w:ilvl="3" w:tplc="A31ABEE0">
      <w:numFmt w:val="decimal"/>
      <w:lvlText w:val=""/>
      <w:lvlJc w:val="left"/>
    </w:lvl>
    <w:lvl w:ilvl="4" w:tplc="452C1A18">
      <w:numFmt w:val="decimal"/>
      <w:lvlText w:val=""/>
      <w:lvlJc w:val="left"/>
    </w:lvl>
    <w:lvl w:ilvl="5" w:tplc="6248CD76">
      <w:numFmt w:val="decimal"/>
      <w:lvlText w:val=""/>
      <w:lvlJc w:val="left"/>
    </w:lvl>
    <w:lvl w:ilvl="6" w:tplc="A2DC4C48">
      <w:numFmt w:val="decimal"/>
      <w:lvlText w:val=""/>
      <w:lvlJc w:val="left"/>
    </w:lvl>
    <w:lvl w:ilvl="7" w:tplc="DF6CF4C8">
      <w:numFmt w:val="decimal"/>
      <w:lvlText w:val=""/>
      <w:lvlJc w:val="left"/>
    </w:lvl>
    <w:lvl w:ilvl="8" w:tplc="41BE6AB6">
      <w:numFmt w:val="decimal"/>
      <w:lvlText w:val=""/>
      <w:lvlJc w:val="left"/>
    </w:lvl>
  </w:abstractNum>
  <w:abstractNum w:abstractNumId="2" w15:restartNumberingAfterBreak="0">
    <w:nsid w:val="6FDA53B6"/>
    <w:multiLevelType w:val="hybridMultilevel"/>
    <w:tmpl w:val="65A611FA"/>
    <w:lvl w:ilvl="0" w:tplc="188E7ED6">
      <w:start w:val="1"/>
      <w:numFmt w:val="bullet"/>
      <w:lvlText w:val="•"/>
      <w:lvlJc w:val="left"/>
      <w:pPr>
        <w:ind w:left="540" w:hanging="270"/>
      </w:pPr>
    </w:lvl>
    <w:lvl w:ilvl="1" w:tplc="670CCC5A">
      <w:start w:val="1"/>
      <w:numFmt w:val="bullet"/>
      <w:lvlText w:val="◦"/>
      <w:lvlJc w:val="left"/>
      <w:pPr>
        <w:ind w:left="1080" w:hanging="270"/>
      </w:pPr>
    </w:lvl>
    <w:lvl w:ilvl="2" w:tplc="33940078">
      <w:start w:val="1"/>
      <w:numFmt w:val="bullet"/>
      <w:lvlText w:val="▪"/>
      <w:lvlJc w:val="left"/>
      <w:pPr>
        <w:ind w:left="1620" w:hanging="270"/>
      </w:pPr>
    </w:lvl>
    <w:lvl w:ilvl="3" w:tplc="6E18EB54">
      <w:numFmt w:val="decimal"/>
      <w:lvlText w:val=""/>
      <w:lvlJc w:val="left"/>
    </w:lvl>
    <w:lvl w:ilvl="4" w:tplc="B7C0E6E8">
      <w:numFmt w:val="decimal"/>
      <w:lvlText w:val=""/>
      <w:lvlJc w:val="left"/>
    </w:lvl>
    <w:lvl w:ilvl="5" w:tplc="F4E215E4">
      <w:numFmt w:val="decimal"/>
      <w:lvlText w:val=""/>
      <w:lvlJc w:val="left"/>
    </w:lvl>
    <w:lvl w:ilvl="6" w:tplc="28DA8446">
      <w:numFmt w:val="decimal"/>
      <w:lvlText w:val=""/>
      <w:lvlJc w:val="left"/>
    </w:lvl>
    <w:lvl w:ilvl="7" w:tplc="0EE48E02">
      <w:numFmt w:val="decimal"/>
      <w:lvlText w:val=""/>
      <w:lvlJc w:val="left"/>
    </w:lvl>
    <w:lvl w:ilvl="8" w:tplc="7304C606">
      <w:numFmt w:val="decimal"/>
      <w:lvlText w:val=""/>
      <w:lvlJc w:val="left"/>
    </w:lvl>
  </w:abstractNum>
  <w:num w:numId="1" w16cid:durableId="1560432760">
    <w:abstractNumId w:val="0"/>
    <w:lvlOverride w:ilvl="0">
      <w:startOverride w:val="1"/>
    </w:lvlOverride>
  </w:num>
  <w:num w:numId="2" w16cid:durableId="26296847">
    <w:abstractNumId w:val="2"/>
    <w:lvlOverride w:ilvl="0">
      <w:startOverride w:val="1"/>
    </w:lvlOverride>
  </w:num>
  <w:num w:numId="3" w16cid:durableId="121839916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AD4"/>
    <w:rsid w:val="0042002B"/>
    <w:rsid w:val="00BA5AD4"/>
    <w:rsid w:val="00BC5D13"/>
    <w:rsid w:val="00DC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D4BB9F"/>
  <w15:docId w15:val="{42B60033-229D-6D41-BB48-B7351ECE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360" w:after="200"/>
      <w:outlineLvl w:val="0"/>
    </w:pPr>
    <w:rPr>
      <w:b/>
      <w:bCs/>
      <w:color w:val="1F4E79"/>
      <w:sz w:val="32"/>
      <w:szCs w:val="32"/>
    </w:rPr>
  </w:style>
  <w:style w:type="paragraph" w:styleId="Ttulo2">
    <w:name w:val="heading 2"/>
    <w:uiPriority w:val="9"/>
    <w:unhideWhenUsed/>
    <w:qFormat/>
    <w:pPr>
      <w:spacing w:before="280" w:after="140"/>
      <w:outlineLvl w:val="1"/>
    </w:pPr>
    <w:rPr>
      <w:b/>
      <w:bCs/>
      <w:color w:val="1F4E79"/>
      <w:sz w:val="26"/>
      <w:szCs w:val="26"/>
    </w:rPr>
  </w:style>
  <w:style w:type="paragraph" w:styleId="Ttulo3">
    <w:name w:val="heading 3"/>
    <w:uiPriority w:val="9"/>
    <w:unhideWhenUsed/>
    <w:qFormat/>
    <w:pPr>
      <w:spacing w:before="200" w:after="100"/>
      <w:outlineLvl w:val="2"/>
    </w:pPr>
    <w:rPr>
      <w:b/>
      <w:bCs/>
      <w:color w:val="2E75B6"/>
    </w:rPr>
  </w:style>
  <w:style w:type="paragraph" w:styleId="Ttulo4">
    <w:name w:val="heading 4"/>
    <w:uiPriority w:val="9"/>
    <w:semiHidden/>
    <w:unhideWhenUsed/>
    <w:qFormat/>
    <w:pPr>
      <w:spacing w:before="160" w:after="80"/>
      <w:outlineLvl w:val="3"/>
    </w:pPr>
    <w:rPr>
      <w:b/>
      <w:bCs/>
      <w:color w:val="595959"/>
      <w:sz w:val="20"/>
      <w:szCs w:val="20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6560</Words>
  <Characters>36086</Characters>
  <Application>Microsoft Office Word</Application>
  <DocSecurity>0</DocSecurity>
  <Lines>300</Lines>
  <Paragraphs>85</Paragraphs>
  <ScaleCrop>false</ScaleCrop>
  <Company/>
  <LinksUpToDate>false</LinksUpToDate>
  <CharactersWithSpaces>42561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AIRSPACE — Especificación Funcional para Cotización</dc:title>
  <dc:creator>AIRSPACE</dc:creator>
  <dc:description>Documento funcional para cotización de la app AIRSPACE</dc:description>
  <cp:lastModifiedBy>r r</cp:lastModifiedBy>
  <cp:revision>2</cp:revision>
  <dcterms:created xsi:type="dcterms:W3CDTF">2026-04-29T17:17:00Z</dcterms:created>
  <dcterms:modified xsi:type="dcterms:W3CDTF">2026-04-29T17:17:00Z</dcterms:modified>
</cp:coreProperties>
</file>